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ind w:firstLine="880" w:firstLineChars="200"/>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附件1：</w:t>
      </w:r>
    </w:p>
    <w:p>
      <w:pPr>
        <w:pageBreakBefore w:val="0"/>
        <w:widowControl/>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互联网医院CA数据签名服务</w:t>
      </w:r>
    </w:p>
    <w:p>
      <w:pPr>
        <w:pageBreakBefore w:val="0"/>
        <w:widowControl/>
        <w:kinsoku/>
        <w:wordWrap/>
        <w:overflowPunct/>
        <w:topLinePunct w:val="0"/>
        <w:autoSpaceDE/>
        <w:autoSpaceDN/>
        <w:bidi w:val="0"/>
        <w:spacing w:line="560" w:lineRule="exact"/>
        <w:jc w:val="center"/>
        <w:textAlignment w:val="auto"/>
        <w:rPr>
          <w:rFonts w:hint="default" w:ascii="方正小标宋_GBK" w:hAnsi="方正小标宋_GBK" w:eastAsia="方正小标宋_GBK" w:cs="方正小标宋_GBK"/>
          <w:kern w:val="0"/>
          <w:sz w:val="44"/>
          <w:szCs w:val="44"/>
          <w:lang w:val="en-US" w:bidi="ar"/>
        </w:rPr>
      </w:pPr>
      <w:r>
        <w:rPr>
          <w:rFonts w:hint="eastAsia" w:ascii="方正小标宋_GBK" w:hAnsi="方正小标宋_GBK" w:eastAsia="方正小标宋_GBK" w:cs="方正小标宋_GBK"/>
          <w:kern w:val="0"/>
          <w:sz w:val="44"/>
          <w:szCs w:val="44"/>
          <w:lang w:val="en-US" w:eastAsia="zh-CN" w:bidi="ar"/>
        </w:rPr>
        <w:t>项目技术参数</w:t>
      </w:r>
    </w:p>
    <w:p>
      <w:pPr>
        <w:pStyle w:val="3"/>
        <w:spacing w:line="360" w:lineRule="auto"/>
        <w:ind w:firstLine="480" w:firstLineChars="200"/>
        <w:rPr>
          <w:rFonts w:hint="default" w:ascii="仿宋" w:hAnsi="仿宋" w:eastAsia="仿宋" w:cs="Times New Roman"/>
          <w:snapToGrid w:val="0"/>
          <w:sz w:val="24"/>
          <w:szCs w:val="24"/>
          <w:lang w:val="en-US" w:eastAsia="zh-CN"/>
        </w:rPr>
      </w:pPr>
    </w:p>
    <w:p>
      <w:pPr>
        <w:pStyle w:val="3"/>
        <w:pageBreakBefore w:val="0"/>
        <w:widowControl/>
        <w:kinsoku/>
        <w:wordWrap/>
        <w:overflowPunct/>
        <w:topLinePunct w:val="0"/>
        <w:autoSpaceDE/>
        <w:autoSpaceDN/>
        <w:bidi w:val="0"/>
        <w:adjustRightInd w:val="0"/>
        <w:snapToGrid w:val="0"/>
        <w:spacing w:line="640" w:lineRule="atLeast"/>
        <w:ind w:firstLine="560" w:firstLineChars="200"/>
        <w:textAlignment w:val="auto"/>
        <w:rPr>
          <w:rFonts w:ascii="仿宋" w:hAnsi="仿宋" w:eastAsia="仿宋" w:cs="Times New Roman"/>
          <w:snapToGrid w:val="0"/>
          <w:sz w:val="28"/>
          <w:szCs w:val="28"/>
        </w:rPr>
      </w:pPr>
      <w:r>
        <w:rPr>
          <w:rFonts w:hint="eastAsia" w:ascii="仿宋" w:hAnsi="仿宋" w:eastAsia="仿宋" w:cs="Times New Roman"/>
          <w:snapToGrid w:val="0"/>
          <w:sz w:val="28"/>
          <w:szCs w:val="28"/>
        </w:rPr>
        <w:t>投标人所投产品或服务须满足卫生部卫生系统电子认证服务相关技术规范；投标人所投产品或服务至少应包括下述具体指标，服务技术参数如下：</w:t>
      </w:r>
    </w:p>
    <w:p>
      <w:pPr>
        <w:pStyle w:val="2"/>
        <w:pageBreakBefore w:val="0"/>
        <w:widowControl/>
        <w:kinsoku/>
        <w:wordWrap/>
        <w:overflowPunct/>
        <w:topLinePunct w:val="0"/>
        <w:autoSpaceDE/>
        <w:autoSpaceDN/>
        <w:bidi w:val="0"/>
        <w:adjustRightInd w:val="0"/>
        <w:snapToGrid w:val="0"/>
        <w:spacing w:line="640" w:lineRule="atLeast"/>
        <w:textAlignment w:val="auto"/>
        <w:rPr>
          <w:rFonts w:ascii="黑体" w:hAnsi="黑体" w:eastAsia="黑体"/>
          <w:snapToGrid w:val="0"/>
          <w:sz w:val="28"/>
          <w:szCs w:val="28"/>
        </w:rPr>
      </w:pPr>
      <w:r>
        <w:rPr>
          <w:rFonts w:hint="eastAsia" w:ascii="黑体" w:hAnsi="黑体" w:eastAsia="黑体"/>
          <w:snapToGrid w:val="0"/>
          <w:sz w:val="28"/>
          <w:szCs w:val="28"/>
        </w:rPr>
        <w:t>1、云签名服务接入集成服务（1项）</w:t>
      </w:r>
    </w:p>
    <w:p>
      <w:pPr>
        <w:pStyle w:val="3"/>
        <w:pageBreakBefore w:val="0"/>
        <w:widowControl/>
        <w:kinsoku/>
        <w:wordWrap/>
        <w:overflowPunct/>
        <w:topLinePunct w:val="0"/>
        <w:autoSpaceDE/>
        <w:autoSpaceDN/>
        <w:bidi w:val="0"/>
        <w:adjustRightInd w:val="0"/>
        <w:snapToGrid w:val="0"/>
        <w:spacing w:line="640" w:lineRule="atLeast"/>
        <w:textAlignment w:val="auto"/>
        <w:rPr>
          <w:rFonts w:ascii="仿宋" w:hAnsi="仿宋" w:eastAsia="仿宋" w:cs="Times New Roman"/>
          <w:snapToGrid w:val="0"/>
          <w:sz w:val="28"/>
          <w:szCs w:val="28"/>
        </w:rPr>
      </w:pPr>
      <w:r>
        <w:rPr>
          <w:rFonts w:hint="eastAsia" w:ascii="仿宋" w:hAnsi="仿宋" w:eastAsia="仿宋" w:cs="Times New Roman"/>
          <w:snapToGrid w:val="0"/>
          <w:sz w:val="28"/>
          <w:szCs w:val="28"/>
        </w:rPr>
        <w:t>1)为我院互联网医院信息平台提供接入CA云认证系统所需应用集成、开通和配置服务；</w:t>
      </w:r>
    </w:p>
    <w:p>
      <w:pPr>
        <w:pStyle w:val="3"/>
        <w:pageBreakBefore w:val="0"/>
        <w:widowControl/>
        <w:kinsoku/>
        <w:wordWrap/>
        <w:overflowPunct/>
        <w:topLinePunct w:val="0"/>
        <w:autoSpaceDE/>
        <w:autoSpaceDN/>
        <w:bidi w:val="0"/>
        <w:adjustRightInd w:val="0"/>
        <w:snapToGrid w:val="0"/>
        <w:spacing w:line="640" w:lineRule="atLeast"/>
        <w:textAlignment w:val="auto"/>
        <w:rPr>
          <w:rFonts w:ascii="仿宋" w:hAnsi="仿宋" w:eastAsia="仿宋" w:cs="Times New Roman"/>
          <w:snapToGrid w:val="0"/>
          <w:sz w:val="28"/>
          <w:szCs w:val="28"/>
        </w:rPr>
      </w:pPr>
      <w:r>
        <w:rPr>
          <w:rFonts w:hint="eastAsia" w:ascii="仿宋" w:hAnsi="仿宋" w:eastAsia="仿宋" w:cs="Times New Roman"/>
          <w:snapToGrid w:val="0"/>
          <w:sz w:val="28"/>
          <w:szCs w:val="28"/>
        </w:rPr>
        <w:t>2)★能够无缝接入重庆市互联网医疗服务监管平台和重庆市卫健委区域认证平台。</w:t>
      </w:r>
    </w:p>
    <w:p>
      <w:pPr>
        <w:pStyle w:val="2"/>
        <w:pageBreakBefore w:val="0"/>
        <w:widowControl/>
        <w:kinsoku/>
        <w:wordWrap/>
        <w:overflowPunct/>
        <w:topLinePunct w:val="0"/>
        <w:autoSpaceDE/>
        <w:autoSpaceDN/>
        <w:bidi w:val="0"/>
        <w:adjustRightInd w:val="0"/>
        <w:snapToGrid w:val="0"/>
        <w:spacing w:line="640" w:lineRule="atLeast"/>
        <w:textAlignment w:val="auto"/>
        <w:rPr>
          <w:rFonts w:ascii="黑体" w:hAnsi="黑体" w:eastAsia="黑体"/>
          <w:snapToGrid w:val="0"/>
          <w:sz w:val="28"/>
          <w:szCs w:val="28"/>
        </w:rPr>
      </w:pPr>
      <w:r>
        <w:rPr>
          <w:rFonts w:ascii="黑体" w:hAnsi="黑体" w:eastAsia="黑体"/>
          <w:snapToGrid w:val="0"/>
          <w:sz w:val="28"/>
          <w:szCs w:val="28"/>
        </w:rPr>
        <w:t>2</w:t>
      </w:r>
      <w:r>
        <w:rPr>
          <w:rFonts w:hint="eastAsia" w:ascii="黑体" w:hAnsi="黑体" w:eastAsia="黑体"/>
          <w:snapToGrid w:val="0"/>
          <w:sz w:val="28"/>
          <w:szCs w:val="28"/>
        </w:rPr>
        <w:t>、移动端APP/微信小程序/企业微信或微信小程序组件/SDK（1套）</w:t>
      </w:r>
    </w:p>
    <w:p>
      <w:pPr>
        <w:pStyle w:val="3"/>
        <w:pageBreakBefore w:val="0"/>
        <w:widowControl/>
        <w:kinsoku/>
        <w:wordWrap/>
        <w:overflowPunct/>
        <w:topLinePunct w:val="0"/>
        <w:autoSpaceDE/>
        <w:autoSpaceDN/>
        <w:bidi w:val="0"/>
        <w:adjustRightInd w:val="0"/>
        <w:snapToGrid w:val="0"/>
        <w:spacing w:line="640" w:lineRule="atLeast"/>
        <w:textAlignment w:val="auto"/>
        <w:rPr>
          <w:rFonts w:ascii="仿宋" w:hAnsi="仿宋" w:eastAsia="仿宋" w:cs="Times New Roman"/>
          <w:snapToGrid w:val="0"/>
          <w:sz w:val="28"/>
          <w:szCs w:val="28"/>
        </w:rPr>
      </w:pPr>
      <w:r>
        <w:rPr>
          <w:rFonts w:hint="eastAsia" w:ascii="仿宋" w:hAnsi="仿宋" w:eastAsia="仿宋" w:cs="Times New Roman"/>
          <w:snapToGrid w:val="0"/>
          <w:sz w:val="28"/>
          <w:szCs w:val="28"/>
        </w:rPr>
        <w:t>1)支持系统版本：支持主流的手机终端设备android 4.2以上，IOS 8.0以上；</w:t>
      </w:r>
    </w:p>
    <w:p>
      <w:pPr>
        <w:pStyle w:val="3"/>
        <w:pageBreakBefore w:val="0"/>
        <w:widowControl/>
        <w:kinsoku/>
        <w:wordWrap/>
        <w:overflowPunct/>
        <w:topLinePunct w:val="0"/>
        <w:autoSpaceDE/>
        <w:autoSpaceDN/>
        <w:bidi w:val="0"/>
        <w:adjustRightInd w:val="0"/>
        <w:snapToGrid w:val="0"/>
        <w:spacing w:line="640" w:lineRule="atLeast"/>
        <w:textAlignment w:val="auto"/>
        <w:rPr>
          <w:rFonts w:ascii="仿宋" w:hAnsi="仿宋" w:eastAsia="仿宋" w:cs="Times New Roman"/>
          <w:snapToGrid w:val="0"/>
          <w:sz w:val="28"/>
          <w:szCs w:val="28"/>
        </w:rPr>
      </w:pPr>
      <w:r>
        <w:rPr>
          <w:rFonts w:hint="eastAsia" w:ascii="仿宋" w:hAnsi="仿宋" w:eastAsia="仿宋" w:cs="Times New Roman"/>
          <w:snapToGrid w:val="0"/>
          <w:sz w:val="28"/>
          <w:szCs w:val="28"/>
        </w:rPr>
        <w:t>2) PC版支持windows XP/vista/win7/8/10；</w:t>
      </w:r>
    </w:p>
    <w:p>
      <w:pPr>
        <w:pStyle w:val="3"/>
        <w:pageBreakBefore w:val="0"/>
        <w:widowControl/>
        <w:kinsoku/>
        <w:wordWrap/>
        <w:overflowPunct/>
        <w:topLinePunct w:val="0"/>
        <w:autoSpaceDE/>
        <w:autoSpaceDN/>
        <w:bidi w:val="0"/>
        <w:adjustRightInd w:val="0"/>
        <w:snapToGrid w:val="0"/>
        <w:spacing w:line="640" w:lineRule="atLeast"/>
        <w:textAlignment w:val="auto"/>
        <w:rPr>
          <w:rFonts w:ascii="仿宋" w:hAnsi="仿宋" w:eastAsia="仿宋" w:cs="Times New Roman"/>
          <w:snapToGrid w:val="0"/>
          <w:sz w:val="28"/>
          <w:szCs w:val="28"/>
        </w:rPr>
      </w:pPr>
      <w:r>
        <w:rPr>
          <w:rFonts w:hint="eastAsia" w:ascii="仿宋" w:hAnsi="仿宋" w:eastAsia="仿宋" w:cs="Times New Roman"/>
          <w:snapToGrid w:val="0"/>
          <w:sz w:val="28"/>
          <w:szCs w:val="28"/>
        </w:rPr>
        <w:t>3)用户注册：支持用户在线完成注册、和服务激活功能；</w:t>
      </w:r>
    </w:p>
    <w:p>
      <w:pPr>
        <w:pStyle w:val="3"/>
        <w:pageBreakBefore w:val="0"/>
        <w:widowControl/>
        <w:kinsoku/>
        <w:wordWrap/>
        <w:overflowPunct/>
        <w:topLinePunct w:val="0"/>
        <w:autoSpaceDE/>
        <w:autoSpaceDN/>
        <w:bidi w:val="0"/>
        <w:adjustRightInd w:val="0"/>
        <w:snapToGrid w:val="0"/>
        <w:spacing w:line="640" w:lineRule="atLeast"/>
        <w:textAlignment w:val="auto"/>
        <w:rPr>
          <w:rFonts w:ascii="仿宋" w:hAnsi="仿宋" w:eastAsia="仿宋" w:cs="Times New Roman"/>
          <w:snapToGrid w:val="0"/>
          <w:sz w:val="28"/>
          <w:szCs w:val="28"/>
        </w:rPr>
      </w:pPr>
      <w:r>
        <w:rPr>
          <w:rFonts w:hint="eastAsia" w:ascii="仿宋" w:hAnsi="仿宋" w:eastAsia="仿宋" w:cs="Times New Roman"/>
          <w:snapToGrid w:val="0"/>
          <w:sz w:val="28"/>
          <w:szCs w:val="28"/>
        </w:rPr>
        <w:t>4) ★实名强身份认证：支持用户使用手机移动端完成基于实名证书的身份认证功能，包含移动端口令或生物特征（如指纹）登录认证与P</w:t>
      </w:r>
      <w:r>
        <w:rPr>
          <w:rFonts w:ascii="仿宋" w:hAnsi="仿宋" w:eastAsia="仿宋" w:cs="Times New Roman"/>
          <w:snapToGrid w:val="0"/>
          <w:sz w:val="28"/>
          <w:szCs w:val="28"/>
        </w:rPr>
        <w:t>C</w:t>
      </w:r>
      <w:r>
        <w:rPr>
          <w:rFonts w:hint="eastAsia" w:ascii="仿宋" w:hAnsi="仿宋" w:eastAsia="仿宋" w:cs="Times New Roman"/>
          <w:snapToGrid w:val="0"/>
          <w:sz w:val="28"/>
          <w:szCs w:val="28"/>
        </w:rPr>
        <w:t>端扫描二维码登录认证；</w:t>
      </w:r>
    </w:p>
    <w:p>
      <w:pPr>
        <w:pStyle w:val="3"/>
        <w:pageBreakBefore w:val="0"/>
        <w:widowControl/>
        <w:kinsoku/>
        <w:wordWrap/>
        <w:overflowPunct/>
        <w:topLinePunct w:val="0"/>
        <w:autoSpaceDE/>
        <w:autoSpaceDN/>
        <w:bidi w:val="0"/>
        <w:adjustRightInd w:val="0"/>
        <w:snapToGrid w:val="0"/>
        <w:spacing w:line="640" w:lineRule="atLeast"/>
        <w:textAlignment w:val="auto"/>
        <w:rPr>
          <w:rFonts w:ascii="仿宋" w:hAnsi="仿宋" w:eastAsia="仿宋" w:cs="Times New Roman"/>
          <w:snapToGrid w:val="0"/>
          <w:sz w:val="28"/>
          <w:szCs w:val="28"/>
        </w:rPr>
      </w:pPr>
      <w:r>
        <w:rPr>
          <w:rFonts w:hint="eastAsia" w:ascii="仿宋" w:hAnsi="仿宋" w:eastAsia="仿宋" w:cs="Times New Roman"/>
          <w:snapToGrid w:val="0"/>
          <w:sz w:val="28"/>
          <w:szCs w:val="28"/>
        </w:rPr>
        <w:t>5) ★数据签名：支持用户使用手机移动端完成基于实名证书电子签名，包含移动端对数据的电子签名以及与P</w:t>
      </w:r>
      <w:r>
        <w:rPr>
          <w:rFonts w:ascii="仿宋" w:hAnsi="仿宋" w:eastAsia="仿宋" w:cs="Times New Roman"/>
          <w:snapToGrid w:val="0"/>
          <w:sz w:val="28"/>
          <w:szCs w:val="28"/>
        </w:rPr>
        <w:t>C</w:t>
      </w:r>
      <w:r>
        <w:rPr>
          <w:rFonts w:hint="eastAsia" w:ascii="仿宋" w:hAnsi="仿宋" w:eastAsia="仿宋" w:cs="Times New Roman"/>
          <w:snapToGrid w:val="0"/>
          <w:sz w:val="28"/>
          <w:szCs w:val="28"/>
        </w:rPr>
        <w:t>端扫描二维码方式的电子签名；</w:t>
      </w:r>
    </w:p>
    <w:p>
      <w:pPr>
        <w:pStyle w:val="3"/>
        <w:pageBreakBefore w:val="0"/>
        <w:widowControl/>
        <w:kinsoku/>
        <w:wordWrap/>
        <w:overflowPunct/>
        <w:topLinePunct w:val="0"/>
        <w:autoSpaceDE/>
        <w:autoSpaceDN/>
        <w:bidi w:val="0"/>
        <w:adjustRightInd w:val="0"/>
        <w:snapToGrid w:val="0"/>
        <w:spacing w:line="640" w:lineRule="atLeast"/>
        <w:textAlignment w:val="auto"/>
        <w:rPr>
          <w:rFonts w:ascii="仿宋" w:hAnsi="仿宋" w:eastAsia="仿宋" w:cs="Times New Roman"/>
          <w:snapToGrid w:val="0"/>
          <w:sz w:val="28"/>
          <w:szCs w:val="28"/>
        </w:rPr>
      </w:pPr>
      <w:r>
        <w:rPr>
          <w:rFonts w:hint="eastAsia" w:ascii="仿宋" w:hAnsi="仿宋" w:eastAsia="仿宋" w:cs="Times New Roman"/>
          <w:snapToGrid w:val="0"/>
          <w:sz w:val="28"/>
          <w:szCs w:val="28"/>
        </w:rPr>
        <w:t>6)★二维码推送签名：提供PC端认证及签名接口，实现PC端业务下将待认证/签名信息通过二维码推送到个人移动终端。</w:t>
      </w:r>
    </w:p>
    <w:p>
      <w:pPr>
        <w:pStyle w:val="3"/>
        <w:pageBreakBefore w:val="0"/>
        <w:widowControl/>
        <w:kinsoku/>
        <w:wordWrap/>
        <w:overflowPunct/>
        <w:topLinePunct w:val="0"/>
        <w:autoSpaceDE/>
        <w:autoSpaceDN/>
        <w:bidi w:val="0"/>
        <w:adjustRightInd w:val="0"/>
        <w:snapToGrid w:val="0"/>
        <w:spacing w:line="640" w:lineRule="atLeast"/>
        <w:textAlignment w:val="auto"/>
        <w:rPr>
          <w:rFonts w:ascii="仿宋" w:hAnsi="仿宋" w:eastAsia="仿宋" w:cs="Times New Roman"/>
          <w:snapToGrid w:val="0"/>
          <w:sz w:val="28"/>
          <w:szCs w:val="28"/>
        </w:rPr>
      </w:pPr>
      <w:r>
        <w:rPr>
          <w:rFonts w:hint="eastAsia" w:ascii="仿宋" w:hAnsi="仿宋" w:eastAsia="仿宋" w:cs="Times New Roman"/>
          <w:snapToGrid w:val="0"/>
          <w:sz w:val="28"/>
          <w:szCs w:val="28"/>
        </w:rPr>
        <w:t>6)★自定义用户手写签名：支持用户通过绘制自己独特的手写笔迹；</w:t>
      </w:r>
    </w:p>
    <w:p>
      <w:pPr>
        <w:pStyle w:val="3"/>
        <w:pageBreakBefore w:val="0"/>
        <w:widowControl/>
        <w:kinsoku/>
        <w:wordWrap/>
        <w:overflowPunct/>
        <w:topLinePunct w:val="0"/>
        <w:autoSpaceDE/>
        <w:autoSpaceDN/>
        <w:bidi w:val="0"/>
        <w:adjustRightInd w:val="0"/>
        <w:snapToGrid w:val="0"/>
        <w:spacing w:line="640" w:lineRule="atLeast"/>
        <w:textAlignment w:val="auto"/>
        <w:rPr>
          <w:rFonts w:ascii="仿宋" w:hAnsi="仿宋" w:eastAsia="仿宋" w:cs="Times New Roman"/>
          <w:snapToGrid w:val="0"/>
          <w:sz w:val="28"/>
          <w:szCs w:val="28"/>
        </w:rPr>
      </w:pPr>
      <w:r>
        <w:rPr>
          <w:rFonts w:hint="eastAsia" w:ascii="仿宋" w:hAnsi="仿宋" w:eastAsia="仿宋" w:cs="Times New Roman"/>
          <w:snapToGrid w:val="0"/>
          <w:sz w:val="28"/>
          <w:szCs w:val="28"/>
        </w:rPr>
        <w:t>7) ★移动设备管理：用户基于同一实名身份，可以使用多台客户端设备进行认证签名，移动端提供管理功能，用户可删除多余的设备；</w:t>
      </w:r>
    </w:p>
    <w:p>
      <w:pPr>
        <w:pStyle w:val="3"/>
        <w:pageBreakBefore w:val="0"/>
        <w:widowControl/>
        <w:kinsoku/>
        <w:wordWrap/>
        <w:overflowPunct/>
        <w:topLinePunct w:val="0"/>
        <w:autoSpaceDE/>
        <w:autoSpaceDN/>
        <w:bidi w:val="0"/>
        <w:adjustRightInd w:val="0"/>
        <w:snapToGrid w:val="0"/>
        <w:spacing w:line="640" w:lineRule="atLeast"/>
        <w:textAlignment w:val="auto"/>
        <w:rPr>
          <w:rFonts w:ascii="仿宋" w:hAnsi="仿宋" w:eastAsia="仿宋" w:cs="Times New Roman"/>
          <w:snapToGrid w:val="0"/>
          <w:sz w:val="28"/>
          <w:szCs w:val="28"/>
        </w:rPr>
      </w:pPr>
      <w:r>
        <w:rPr>
          <w:rFonts w:hint="eastAsia" w:ascii="仿宋" w:hAnsi="仿宋" w:eastAsia="仿宋" w:cs="Times New Roman"/>
          <w:snapToGrid w:val="0"/>
          <w:sz w:val="28"/>
          <w:szCs w:val="28"/>
        </w:rPr>
        <w:t>8)安全性要求：能够有效防止证书被盗用、暴力猜测PIN口令。</w:t>
      </w:r>
    </w:p>
    <w:p>
      <w:pPr>
        <w:pStyle w:val="2"/>
        <w:pageBreakBefore w:val="0"/>
        <w:widowControl/>
        <w:kinsoku/>
        <w:wordWrap/>
        <w:overflowPunct/>
        <w:topLinePunct w:val="0"/>
        <w:autoSpaceDE/>
        <w:autoSpaceDN/>
        <w:bidi w:val="0"/>
        <w:adjustRightInd w:val="0"/>
        <w:snapToGrid w:val="0"/>
        <w:spacing w:line="640" w:lineRule="atLeast"/>
        <w:textAlignment w:val="auto"/>
        <w:rPr>
          <w:rFonts w:ascii="宋体" w:hAnsi="宋体" w:eastAsia="宋体"/>
          <w:snapToGrid w:val="0"/>
          <w:sz w:val="28"/>
          <w:szCs w:val="28"/>
        </w:rPr>
      </w:pPr>
      <w:r>
        <w:rPr>
          <w:rFonts w:ascii="黑体" w:hAnsi="黑体" w:eastAsia="黑体"/>
          <w:snapToGrid w:val="0"/>
          <w:sz w:val="28"/>
          <w:szCs w:val="28"/>
        </w:rPr>
        <w:t>3</w:t>
      </w:r>
      <w:r>
        <w:rPr>
          <w:rFonts w:hint="eastAsia" w:ascii="黑体" w:hAnsi="黑体" w:eastAsia="黑体"/>
          <w:snapToGrid w:val="0"/>
          <w:sz w:val="28"/>
          <w:szCs w:val="28"/>
        </w:rPr>
        <w:t>、电子签名云服务（3年有效期）</w:t>
      </w:r>
    </w:p>
    <w:p>
      <w:pPr>
        <w:pStyle w:val="3"/>
        <w:pageBreakBefore w:val="0"/>
        <w:widowControl/>
        <w:kinsoku/>
        <w:wordWrap/>
        <w:overflowPunct/>
        <w:topLinePunct w:val="0"/>
        <w:autoSpaceDE/>
        <w:autoSpaceDN/>
        <w:bidi w:val="0"/>
        <w:adjustRightInd w:val="0"/>
        <w:snapToGrid w:val="0"/>
        <w:spacing w:line="640" w:lineRule="atLeast"/>
        <w:textAlignment w:val="auto"/>
        <w:rPr>
          <w:rFonts w:ascii="仿宋" w:hAnsi="仿宋" w:eastAsia="仿宋" w:cs="Times New Roman"/>
          <w:snapToGrid w:val="0"/>
          <w:sz w:val="28"/>
          <w:szCs w:val="28"/>
        </w:rPr>
      </w:pPr>
      <w:r>
        <w:rPr>
          <w:rFonts w:hint="eastAsia" w:ascii="仿宋" w:hAnsi="仿宋" w:eastAsia="仿宋" w:cs="Times New Roman"/>
          <w:snapToGrid w:val="0"/>
          <w:sz w:val="28"/>
          <w:szCs w:val="28"/>
        </w:rPr>
        <w:t>1)面向医师、药师，提供电子处方签名过程中通过云的模式实现身份认证、数字签名、签章等服务；</w:t>
      </w:r>
    </w:p>
    <w:p>
      <w:pPr>
        <w:pStyle w:val="3"/>
        <w:pageBreakBefore w:val="0"/>
        <w:widowControl/>
        <w:kinsoku/>
        <w:wordWrap/>
        <w:overflowPunct/>
        <w:topLinePunct w:val="0"/>
        <w:autoSpaceDE/>
        <w:autoSpaceDN/>
        <w:bidi w:val="0"/>
        <w:adjustRightInd w:val="0"/>
        <w:snapToGrid w:val="0"/>
        <w:spacing w:line="640" w:lineRule="atLeast"/>
        <w:textAlignment w:val="auto"/>
        <w:rPr>
          <w:rFonts w:ascii="仿宋" w:hAnsi="仿宋" w:eastAsia="仿宋" w:cs="Times New Roman"/>
          <w:snapToGrid w:val="0"/>
          <w:sz w:val="28"/>
          <w:szCs w:val="28"/>
        </w:rPr>
      </w:pPr>
      <w:r>
        <w:rPr>
          <w:rFonts w:hint="eastAsia" w:ascii="仿宋" w:hAnsi="仿宋" w:eastAsia="仿宋" w:cs="Times New Roman"/>
          <w:snapToGrid w:val="0"/>
          <w:sz w:val="28"/>
          <w:szCs w:val="28"/>
        </w:rPr>
        <w:t>2)提供的数字证书用于标识个人用户网络身份；</w:t>
      </w:r>
    </w:p>
    <w:p>
      <w:pPr>
        <w:pStyle w:val="3"/>
        <w:pageBreakBefore w:val="0"/>
        <w:widowControl/>
        <w:kinsoku/>
        <w:wordWrap/>
        <w:overflowPunct/>
        <w:topLinePunct w:val="0"/>
        <w:autoSpaceDE/>
        <w:autoSpaceDN/>
        <w:bidi w:val="0"/>
        <w:adjustRightInd w:val="0"/>
        <w:snapToGrid w:val="0"/>
        <w:spacing w:line="640" w:lineRule="atLeast"/>
        <w:textAlignment w:val="auto"/>
        <w:rPr>
          <w:rFonts w:ascii="仿宋" w:hAnsi="仿宋" w:eastAsia="仿宋" w:cs="Times New Roman"/>
          <w:snapToGrid w:val="0"/>
          <w:sz w:val="28"/>
          <w:szCs w:val="28"/>
        </w:rPr>
      </w:pPr>
      <w:r>
        <w:rPr>
          <w:rFonts w:hint="eastAsia" w:ascii="仿宋" w:hAnsi="仿宋" w:eastAsia="仿宋" w:cs="Times New Roman"/>
          <w:snapToGrid w:val="0"/>
          <w:sz w:val="28"/>
          <w:szCs w:val="28"/>
        </w:rPr>
        <w:t>3)提供的数字证书符合卫生部《卫生系统数字证书格式规范（试行）》；</w:t>
      </w:r>
    </w:p>
    <w:p>
      <w:pPr>
        <w:pStyle w:val="3"/>
        <w:pageBreakBefore w:val="0"/>
        <w:widowControl/>
        <w:kinsoku/>
        <w:wordWrap/>
        <w:overflowPunct/>
        <w:topLinePunct w:val="0"/>
        <w:autoSpaceDE/>
        <w:autoSpaceDN/>
        <w:bidi w:val="0"/>
        <w:adjustRightInd w:val="0"/>
        <w:snapToGrid w:val="0"/>
        <w:spacing w:line="640" w:lineRule="atLeast"/>
        <w:textAlignment w:val="auto"/>
        <w:rPr>
          <w:rFonts w:ascii="仿宋" w:hAnsi="仿宋" w:eastAsia="仿宋" w:cs="Times New Roman"/>
          <w:snapToGrid w:val="0"/>
          <w:sz w:val="28"/>
          <w:szCs w:val="28"/>
        </w:rPr>
      </w:pPr>
      <w:r>
        <w:rPr>
          <w:rFonts w:hint="eastAsia" w:ascii="仿宋" w:hAnsi="仿宋" w:eastAsia="仿宋" w:cs="Times New Roman"/>
          <w:snapToGrid w:val="0"/>
          <w:sz w:val="28"/>
          <w:szCs w:val="28"/>
        </w:rPr>
        <w:t>4)提供的数字证书符合卫生部《卫生系统电子认证服务规范（试行）》；</w:t>
      </w:r>
    </w:p>
    <w:p>
      <w:pPr>
        <w:pStyle w:val="3"/>
        <w:pageBreakBefore w:val="0"/>
        <w:widowControl/>
        <w:kinsoku/>
        <w:wordWrap/>
        <w:overflowPunct/>
        <w:topLinePunct w:val="0"/>
        <w:autoSpaceDE/>
        <w:autoSpaceDN/>
        <w:bidi w:val="0"/>
        <w:adjustRightInd w:val="0"/>
        <w:snapToGrid w:val="0"/>
        <w:spacing w:line="640" w:lineRule="atLeast"/>
        <w:textAlignment w:val="auto"/>
        <w:rPr>
          <w:rFonts w:ascii="仿宋" w:hAnsi="仿宋" w:eastAsia="仿宋" w:cs="Times New Roman"/>
          <w:snapToGrid w:val="0"/>
          <w:sz w:val="28"/>
          <w:szCs w:val="28"/>
        </w:rPr>
      </w:pPr>
      <w:r>
        <w:rPr>
          <w:rFonts w:hint="eastAsia" w:ascii="仿宋" w:hAnsi="仿宋" w:eastAsia="仿宋" w:cs="Times New Roman"/>
          <w:snapToGrid w:val="0"/>
          <w:sz w:val="28"/>
          <w:szCs w:val="28"/>
        </w:rPr>
        <w:t>5)提供的数字证书格式标准遵循x．509v3标准；</w:t>
      </w:r>
    </w:p>
    <w:p>
      <w:pPr>
        <w:pStyle w:val="3"/>
        <w:pageBreakBefore w:val="0"/>
        <w:widowControl/>
        <w:kinsoku/>
        <w:wordWrap/>
        <w:overflowPunct/>
        <w:topLinePunct w:val="0"/>
        <w:autoSpaceDE/>
        <w:autoSpaceDN/>
        <w:bidi w:val="0"/>
        <w:adjustRightInd w:val="0"/>
        <w:snapToGrid w:val="0"/>
        <w:spacing w:line="640" w:lineRule="atLeast"/>
        <w:textAlignment w:val="auto"/>
        <w:rPr>
          <w:rFonts w:ascii="仿宋" w:hAnsi="仿宋" w:eastAsia="仿宋" w:cs="Times New Roman"/>
          <w:snapToGrid w:val="0"/>
          <w:sz w:val="28"/>
          <w:szCs w:val="28"/>
        </w:rPr>
      </w:pPr>
      <w:r>
        <w:rPr>
          <w:rFonts w:hint="eastAsia" w:ascii="仿宋" w:hAnsi="仿宋" w:eastAsia="仿宋" w:cs="Times New Roman"/>
          <w:snapToGrid w:val="0"/>
          <w:sz w:val="28"/>
          <w:szCs w:val="28"/>
        </w:rPr>
        <w:t>6)支持存放介质：Android或IOS移动终端（手机、Pad）；</w:t>
      </w:r>
    </w:p>
    <w:p>
      <w:pPr>
        <w:pStyle w:val="3"/>
        <w:pageBreakBefore w:val="0"/>
        <w:widowControl/>
        <w:kinsoku/>
        <w:wordWrap/>
        <w:overflowPunct/>
        <w:topLinePunct w:val="0"/>
        <w:autoSpaceDE/>
        <w:autoSpaceDN/>
        <w:bidi w:val="0"/>
        <w:adjustRightInd w:val="0"/>
        <w:snapToGrid w:val="0"/>
        <w:spacing w:line="640" w:lineRule="atLeast"/>
        <w:textAlignment w:val="auto"/>
        <w:rPr>
          <w:rFonts w:ascii="仿宋" w:hAnsi="仿宋" w:eastAsia="仿宋" w:cs="Times New Roman"/>
          <w:snapToGrid w:val="0"/>
          <w:sz w:val="28"/>
          <w:szCs w:val="28"/>
        </w:rPr>
      </w:pPr>
      <w:r>
        <w:rPr>
          <w:rFonts w:hint="eastAsia" w:ascii="仿宋" w:hAnsi="仿宋" w:eastAsia="仿宋" w:cs="Times New Roman"/>
          <w:snapToGrid w:val="0"/>
          <w:sz w:val="28"/>
          <w:szCs w:val="28"/>
        </w:rPr>
        <w:t>7)支持自定义证书扩展域管理。</w:t>
      </w:r>
    </w:p>
    <w:p>
      <w:pPr>
        <w:pStyle w:val="2"/>
        <w:pageBreakBefore w:val="0"/>
        <w:widowControl/>
        <w:kinsoku/>
        <w:wordWrap/>
        <w:overflowPunct/>
        <w:topLinePunct w:val="0"/>
        <w:autoSpaceDE/>
        <w:autoSpaceDN/>
        <w:bidi w:val="0"/>
        <w:adjustRightInd w:val="0"/>
        <w:snapToGrid w:val="0"/>
        <w:spacing w:line="640" w:lineRule="atLeast"/>
        <w:textAlignment w:val="auto"/>
        <w:rPr>
          <w:rFonts w:ascii="黑体" w:hAnsi="黑体" w:eastAsia="黑体"/>
          <w:snapToGrid w:val="0"/>
          <w:sz w:val="28"/>
          <w:szCs w:val="28"/>
        </w:rPr>
      </w:pPr>
      <w:r>
        <w:rPr>
          <w:rFonts w:hint="eastAsia" w:ascii="黑体" w:hAnsi="黑体" w:eastAsia="黑体"/>
          <w:snapToGrid w:val="0"/>
          <w:sz w:val="28"/>
          <w:szCs w:val="28"/>
        </w:rPr>
        <w:t>4、时间戳云服务（3年有效期）</w:t>
      </w:r>
    </w:p>
    <w:p>
      <w:pPr>
        <w:pStyle w:val="3"/>
        <w:pageBreakBefore w:val="0"/>
        <w:widowControl/>
        <w:kinsoku/>
        <w:wordWrap/>
        <w:overflowPunct/>
        <w:topLinePunct w:val="0"/>
        <w:autoSpaceDE/>
        <w:autoSpaceDN/>
        <w:bidi w:val="0"/>
        <w:adjustRightInd w:val="0"/>
        <w:snapToGrid w:val="0"/>
        <w:spacing w:line="640" w:lineRule="atLeast"/>
        <w:textAlignment w:val="auto"/>
        <w:rPr>
          <w:rFonts w:ascii="仿宋" w:hAnsi="仿宋" w:eastAsia="仿宋" w:cs="Times New Roman"/>
          <w:snapToGrid w:val="0"/>
          <w:sz w:val="28"/>
          <w:szCs w:val="28"/>
        </w:rPr>
      </w:pPr>
      <w:r>
        <w:rPr>
          <w:rFonts w:hint="eastAsia" w:ascii="仿宋" w:hAnsi="仿宋" w:eastAsia="仿宋" w:cs="Times New Roman"/>
          <w:snapToGrid w:val="0"/>
          <w:sz w:val="28"/>
          <w:szCs w:val="28"/>
        </w:rPr>
        <w:t>1)面向医师、药师，提供电子处方签名过程中通过云的模式实现电子处方可信时间戳；</w:t>
      </w:r>
    </w:p>
    <w:p>
      <w:pPr>
        <w:pStyle w:val="3"/>
        <w:pageBreakBefore w:val="0"/>
        <w:widowControl/>
        <w:kinsoku/>
        <w:wordWrap/>
        <w:overflowPunct/>
        <w:topLinePunct w:val="0"/>
        <w:autoSpaceDE/>
        <w:autoSpaceDN/>
        <w:bidi w:val="0"/>
        <w:adjustRightInd w:val="0"/>
        <w:snapToGrid w:val="0"/>
        <w:spacing w:line="640" w:lineRule="atLeast"/>
        <w:textAlignment w:val="auto"/>
        <w:rPr>
          <w:rFonts w:hint="eastAsia" w:ascii="仿宋" w:hAnsi="仿宋" w:eastAsia="仿宋" w:cs="Times New Roman"/>
          <w:snapToGrid w:val="0"/>
          <w:sz w:val="28"/>
          <w:szCs w:val="28"/>
        </w:rPr>
      </w:pPr>
      <w:r>
        <w:rPr>
          <w:rFonts w:hint="eastAsia" w:ascii="仿宋" w:hAnsi="仿宋" w:eastAsia="仿宋" w:cs="Times New Roman"/>
          <w:snapToGrid w:val="0"/>
          <w:sz w:val="28"/>
          <w:szCs w:val="28"/>
        </w:rPr>
        <w:t>2) 时间戳能够通过重庆市互联网医疗服务监管平台验证</w:t>
      </w:r>
    </w:p>
    <w:p>
      <w:pPr>
        <w:pStyle w:val="2"/>
        <w:pageBreakBefore w:val="0"/>
        <w:widowControl/>
        <w:kinsoku/>
        <w:wordWrap/>
        <w:overflowPunct/>
        <w:topLinePunct w:val="0"/>
        <w:autoSpaceDE/>
        <w:autoSpaceDN/>
        <w:bidi w:val="0"/>
        <w:adjustRightInd w:val="0"/>
        <w:snapToGrid w:val="0"/>
        <w:spacing w:line="640" w:lineRule="atLeast"/>
        <w:textAlignment w:val="auto"/>
        <w:rPr>
          <w:rFonts w:hint="default" w:ascii="黑体" w:hAnsi="黑体" w:eastAsia="黑体"/>
          <w:snapToGrid w:val="0"/>
          <w:sz w:val="28"/>
          <w:szCs w:val="28"/>
          <w:lang w:val="en-US" w:eastAsia="zh-CN"/>
        </w:rPr>
      </w:pPr>
      <w:r>
        <w:rPr>
          <w:rFonts w:hint="eastAsia" w:ascii="黑体" w:hAnsi="黑体" w:eastAsia="黑体"/>
          <w:snapToGrid w:val="0"/>
          <w:sz w:val="28"/>
          <w:szCs w:val="28"/>
          <w:lang w:val="en-US" w:eastAsia="zh-CN"/>
        </w:rPr>
        <w:t>5、公司资质</w:t>
      </w:r>
    </w:p>
    <w:p>
      <w:pPr>
        <w:pStyle w:val="3"/>
        <w:pageBreakBefore w:val="0"/>
        <w:widowControl/>
        <w:numPr>
          <w:ilvl w:val="0"/>
          <w:numId w:val="1"/>
        </w:numPr>
        <w:kinsoku/>
        <w:wordWrap/>
        <w:overflowPunct/>
        <w:topLinePunct w:val="0"/>
        <w:autoSpaceDE/>
        <w:autoSpaceDN/>
        <w:bidi w:val="0"/>
        <w:adjustRightInd w:val="0"/>
        <w:snapToGrid w:val="0"/>
        <w:spacing w:line="640" w:lineRule="atLeast"/>
        <w:ind w:left="425" w:leftChars="0" w:hanging="425" w:firstLineChars="0"/>
        <w:textAlignment w:val="auto"/>
        <w:rPr>
          <w:rFonts w:hint="eastAsia" w:ascii="仿宋" w:hAnsi="仿宋" w:eastAsia="仿宋" w:cs="Times New Roman"/>
          <w:snapToGrid w:val="0"/>
          <w:sz w:val="28"/>
          <w:szCs w:val="28"/>
        </w:rPr>
      </w:pPr>
      <w:r>
        <w:rPr>
          <w:rFonts w:hint="eastAsia" w:ascii="仿宋" w:hAnsi="仿宋" w:eastAsia="仿宋" w:cs="Times New Roman"/>
          <w:snapToGrid w:val="0"/>
          <w:sz w:val="28"/>
          <w:szCs w:val="28"/>
        </w:rPr>
        <w:t>信息安全管理体系认证证书ISO27001；</w:t>
      </w:r>
    </w:p>
    <w:p>
      <w:pPr>
        <w:pStyle w:val="3"/>
        <w:pageBreakBefore w:val="0"/>
        <w:widowControl/>
        <w:numPr>
          <w:ilvl w:val="0"/>
          <w:numId w:val="1"/>
        </w:numPr>
        <w:kinsoku/>
        <w:wordWrap/>
        <w:overflowPunct/>
        <w:topLinePunct w:val="0"/>
        <w:autoSpaceDE/>
        <w:autoSpaceDN/>
        <w:bidi w:val="0"/>
        <w:adjustRightInd w:val="0"/>
        <w:snapToGrid w:val="0"/>
        <w:spacing w:line="640" w:lineRule="atLeast"/>
        <w:ind w:left="425" w:leftChars="0" w:hanging="425" w:firstLineChars="0"/>
        <w:textAlignment w:val="auto"/>
        <w:rPr>
          <w:rFonts w:hint="eastAsia" w:ascii="仿宋" w:hAnsi="仿宋" w:eastAsia="仿宋" w:cs="Times New Roman"/>
          <w:snapToGrid w:val="0"/>
          <w:sz w:val="28"/>
          <w:szCs w:val="28"/>
        </w:rPr>
      </w:pPr>
      <w:r>
        <w:rPr>
          <w:rFonts w:hint="eastAsia" w:ascii="仿宋" w:hAnsi="仿宋" w:eastAsia="仿宋" w:cs="Times New Roman"/>
          <w:snapToGrid w:val="0"/>
          <w:sz w:val="28"/>
          <w:szCs w:val="28"/>
        </w:rPr>
        <w:t>质量管理体系认证证书ISO9001</w:t>
      </w:r>
      <w:r>
        <w:rPr>
          <w:rFonts w:hint="eastAsia" w:ascii="仿宋" w:hAnsi="仿宋" w:eastAsia="仿宋" w:cs="Times New Roman"/>
          <w:snapToGrid w:val="0"/>
          <w:sz w:val="28"/>
          <w:szCs w:val="28"/>
          <w:lang w:eastAsia="zh-CN"/>
        </w:rPr>
        <w:t>；</w:t>
      </w:r>
    </w:p>
    <w:p>
      <w:pPr>
        <w:pStyle w:val="3"/>
        <w:pageBreakBefore w:val="0"/>
        <w:widowControl/>
        <w:numPr>
          <w:numId w:val="0"/>
        </w:numPr>
        <w:kinsoku/>
        <w:wordWrap/>
        <w:overflowPunct/>
        <w:topLinePunct w:val="0"/>
        <w:autoSpaceDE/>
        <w:autoSpaceDN/>
        <w:bidi w:val="0"/>
        <w:adjustRightInd w:val="0"/>
        <w:snapToGrid w:val="0"/>
        <w:spacing w:line="640" w:lineRule="atLeast"/>
        <w:ind w:leftChars="0"/>
        <w:textAlignment w:val="auto"/>
        <w:rPr>
          <w:rFonts w:hint="eastAsia" w:ascii="仿宋" w:hAnsi="仿宋" w:eastAsia="仿宋" w:cs="Times New Roman"/>
          <w:snapToGrid w:val="0"/>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5BAA43"/>
    <w:multiLevelType w:val="singleLevel"/>
    <w:tmpl w:val="EE5BAA4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kNjUwMmFhZTY2Mzc0YWQzOTAwYTUzMGIzMzJiZjUifQ=="/>
  </w:docVars>
  <w:rsids>
    <w:rsidRoot w:val="005F2A1A"/>
    <w:rsid w:val="000C5A06"/>
    <w:rsid w:val="002B24A4"/>
    <w:rsid w:val="00513280"/>
    <w:rsid w:val="005F2A1A"/>
    <w:rsid w:val="00B32F46"/>
    <w:rsid w:val="00BF3E62"/>
    <w:rsid w:val="1CF814E3"/>
    <w:rsid w:val="52351FE6"/>
    <w:rsid w:val="5CB655FD"/>
    <w:rsid w:val="6EBA05AF"/>
    <w:rsid w:val="79B97971"/>
    <w:rsid w:val="7FAA3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9"/>
    <w:unhideWhenUsed/>
    <w:qFormat/>
    <w:uiPriority w:val="9"/>
    <w:pPr>
      <w:keepNext/>
      <w:keepLines/>
      <w:widowControl/>
      <w:adjustRightInd w:val="0"/>
      <w:snapToGrid w:val="0"/>
      <w:spacing w:before="140" w:after="140"/>
      <w:jc w:val="left"/>
      <w:outlineLvl w:val="2"/>
    </w:pPr>
    <w:rPr>
      <w:rFonts w:ascii="Tahoma" w:hAnsi="Tahoma" w:eastAsia="微软雅黑"/>
      <w:bCs/>
      <w:kern w:val="0"/>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0"/>
    <w:unhideWhenUsed/>
    <w:qFormat/>
    <w:uiPriority w:val="99"/>
    <w:pPr>
      <w:widowControl/>
      <w:adjustRightInd w:val="0"/>
      <w:snapToGrid w:val="0"/>
      <w:spacing w:after="120"/>
      <w:jc w:val="left"/>
    </w:pPr>
    <w:rPr>
      <w:rFonts w:ascii="Tahoma" w:hAnsi="Tahoma" w:eastAsia="微软雅黑"/>
      <w:kern w:val="0"/>
      <w:sz w:val="22"/>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paragraph" w:styleId="6">
    <w:name w:val="toc 1"/>
    <w:basedOn w:val="1"/>
    <w:next w:val="1"/>
    <w:semiHidden/>
    <w:unhideWhenUsed/>
    <w:qFormat/>
    <w:uiPriority w:val="39"/>
    <w:pPr>
      <w:widowControl/>
      <w:spacing w:before="120"/>
      <w:jc w:val="left"/>
    </w:pPr>
    <w:rPr>
      <w:rFonts w:hAnsi="宋体" w:eastAsia="微软雅黑" w:cs="宋体"/>
      <w:b/>
      <w:bCs/>
      <w:iCs/>
      <w:kern w:val="0"/>
      <w:sz w:val="24"/>
    </w:rPr>
  </w:style>
  <w:style w:type="character" w:customStyle="1" w:styleId="9">
    <w:name w:val="标题 3 字符"/>
    <w:basedOn w:val="8"/>
    <w:link w:val="2"/>
    <w:qFormat/>
    <w:uiPriority w:val="9"/>
    <w:rPr>
      <w:rFonts w:ascii="Tahoma" w:hAnsi="Tahoma" w:eastAsia="微软雅黑"/>
      <w:bCs/>
      <w:kern w:val="0"/>
      <w:sz w:val="32"/>
      <w:szCs w:val="32"/>
    </w:rPr>
  </w:style>
  <w:style w:type="character" w:customStyle="1" w:styleId="10">
    <w:name w:val="正文文本 字符"/>
    <w:basedOn w:val="8"/>
    <w:link w:val="3"/>
    <w:qFormat/>
    <w:uiPriority w:val="99"/>
    <w:rPr>
      <w:rFonts w:ascii="Tahoma" w:hAnsi="Tahoma" w:eastAsia="微软雅黑"/>
      <w:kern w:val="0"/>
      <w:sz w:val="22"/>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848</Words>
  <Characters>932</Characters>
  <Lines>7</Lines>
  <Paragraphs>2</Paragraphs>
  <TotalTime>8</TotalTime>
  <ScaleCrop>false</ScaleCrop>
  <LinksUpToDate>false</LinksUpToDate>
  <CharactersWithSpaces>940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2023-08-15T13:08:00Z</dcterms:created>
  <dc:creator>hua wei</dc:creator>
  <cp:lastModifiedBy>Administrator</cp:lastModifiedBy>
  <cp:lastPrinted>2023-12-11T02:10:10Z</cp:lastPrinted>
  <dcterms:modified xsi:type="dcterms:W3CDTF">2023-12-11T02:11:10Z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A1EB0C982EE0499B8603A59F6981AF57_12</vt:lpwstr>
  </property>
</Properties>
</file>