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E63DD">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208" w:name="_GoBack"/>
      <w:bookmarkStart w:id="0" w:name="_Toc17010"/>
      <w:bookmarkStart w:id="1" w:name="_Toc15809"/>
      <w:bookmarkStart w:id="2" w:name="_Toc17413"/>
      <w:bookmarkStart w:id="3" w:name="_Toc906"/>
      <w:bookmarkStart w:id="4" w:name="_Toc2771"/>
      <w:bookmarkStart w:id="5" w:name="_Toc14024"/>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5543"/>
      <w:bookmarkStart w:id="7" w:name="_Toc26360"/>
      <w:bookmarkStart w:id="8" w:name="_Toc20035"/>
      <w:bookmarkStart w:id="9" w:name="_Toc19887"/>
      <w:bookmarkStart w:id="10" w:name="_Toc20549"/>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309F1AA3">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(第二次)</w:t>
      </w:r>
    </w:p>
    <w:p w14:paraId="1C3D3E47">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6F2672D6">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67A8F2FC">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w:t>
      </w:r>
    </w:p>
    <w:p w14:paraId="17407A1F">
      <w:pPr>
        <w:spacing w:line="360" w:lineRule="auto"/>
        <w:outlineLvl w:val="0"/>
        <w:rPr>
          <w:rFonts w:hint="eastAsia" w:ascii="微软雅黑" w:hAnsi="微软雅黑" w:eastAsia="微软雅黑" w:cs="微软雅黑"/>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74"/>
      <w:r>
        <w:rPr>
          <w:rFonts w:hint="eastAsia" w:ascii="方正小标宋_GBK" w:hAnsi="方正小标宋_GBK" w:eastAsia="方正小标宋_GBK" w:cs="方正小标宋_GBK"/>
          <w:color w:val="000000" w:themeColor="text1"/>
          <w:kern w:val="0"/>
          <w:sz w:val="32"/>
          <w:szCs w:val="32"/>
          <w:lang w:val="en-US" w:eastAsia="zh-CN"/>
          <w14:textFill>
            <w14:solidFill>
              <w14:schemeClr w14:val="tx1"/>
            </w14:solidFill>
          </w14:textFill>
        </w:rPr>
        <w:t>穿刺导管类耗材</w:t>
      </w:r>
      <w:bookmarkEnd w:id="13"/>
    </w:p>
    <w:p w14:paraId="7F708B8B">
      <w:pPr>
        <w:pStyle w:val="10"/>
        <w:rPr>
          <w:rFonts w:hint="eastAsia"/>
          <w:color w:val="000000" w:themeColor="text1"/>
          <w14:textFill>
            <w14:solidFill>
              <w14:schemeClr w14:val="tx1"/>
            </w14:solidFill>
          </w14:textFill>
        </w:rPr>
      </w:pPr>
    </w:p>
    <w:p w14:paraId="74E4C82F">
      <w:pPr>
        <w:rPr>
          <w:rFonts w:hint="eastAsia"/>
          <w:color w:val="000000" w:themeColor="text1"/>
          <w14:textFill>
            <w14:solidFill>
              <w14:schemeClr w14:val="tx1"/>
            </w14:solidFill>
          </w14:textFill>
        </w:rPr>
      </w:pPr>
    </w:p>
    <w:p w14:paraId="391DEF71">
      <w:pPr>
        <w:rPr>
          <w:rFonts w:hint="eastAsia"/>
          <w:color w:val="000000" w:themeColor="text1"/>
          <w14:textFill>
            <w14:solidFill>
              <w14:schemeClr w14:val="tx1"/>
            </w14:solidFill>
          </w14:textFill>
        </w:rPr>
      </w:pPr>
    </w:p>
    <w:p w14:paraId="3F1EC3AA">
      <w:pPr>
        <w:rPr>
          <w:rFonts w:hint="eastAsia"/>
          <w:color w:val="000000" w:themeColor="text1"/>
          <w14:textFill>
            <w14:solidFill>
              <w14:schemeClr w14:val="tx1"/>
            </w14:solidFill>
          </w14:textFill>
        </w:rPr>
      </w:pPr>
    </w:p>
    <w:p w14:paraId="74E011F3">
      <w:pPr>
        <w:rPr>
          <w:rFonts w:hint="eastAsia"/>
          <w:color w:val="000000" w:themeColor="text1"/>
          <w14:textFill>
            <w14:solidFill>
              <w14:schemeClr w14:val="tx1"/>
            </w14:solidFill>
          </w14:textFill>
        </w:rPr>
      </w:pPr>
    </w:p>
    <w:p w14:paraId="69B22392">
      <w:pPr>
        <w:rPr>
          <w:rFonts w:hint="eastAsia"/>
          <w:color w:val="000000" w:themeColor="text1"/>
          <w14:textFill>
            <w14:solidFill>
              <w14:schemeClr w14:val="tx1"/>
            </w14:solidFill>
          </w14:textFill>
        </w:rPr>
      </w:pPr>
    </w:p>
    <w:p w14:paraId="1E6224F1">
      <w:pPr>
        <w:rPr>
          <w:rFonts w:hint="eastAsia"/>
          <w:color w:val="000000" w:themeColor="text1"/>
          <w14:textFill>
            <w14:solidFill>
              <w14:schemeClr w14:val="tx1"/>
            </w14:solidFill>
          </w14:textFill>
        </w:rPr>
      </w:pPr>
    </w:p>
    <w:p w14:paraId="6EE99E58">
      <w:pPr>
        <w:rPr>
          <w:rFonts w:hint="eastAsia"/>
          <w:color w:val="000000" w:themeColor="text1"/>
          <w14:textFill>
            <w14:solidFill>
              <w14:schemeClr w14:val="tx1"/>
            </w14:solidFill>
          </w14:textFill>
        </w:rPr>
      </w:pPr>
    </w:p>
    <w:p w14:paraId="598E1F41">
      <w:pPr>
        <w:rPr>
          <w:rFonts w:hint="eastAsia"/>
          <w:color w:val="000000" w:themeColor="text1"/>
          <w14:textFill>
            <w14:solidFill>
              <w14:schemeClr w14:val="tx1"/>
            </w14:solidFill>
          </w14:textFill>
        </w:rPr>
      </w:pPr>
    </w:p>
    <w:p w14:paraId="1CE4D960">
      <w:pPr>
        <w:rPr>
          <w:rFonts w:hint="eastAsia"/>
          <w:color w:val="000000" w:themeColor="text1"/>
          <w14:textFill>
            <w14:solidFill>
              <w14:schemeClr w14:val="tx1"/>
            </w14:solidFill>
          </w14:textFill>
        </w:rPr>
      </w:pPr>
    </w:p>
    <w:p w14:paraId="14DD75E1">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4DE6FFEE">
      <w:pPr>
        <w:pStyle w:val="5"/>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45B641B0">
      <w:pPr>
        <w:pStyle w:val="5"/>
        <w:ind w:left="0" w:leftChars="0" w:firstLine="0" w:firstLineChars="0"/>
        <w:jc w:val="both"/>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96CAB0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56B7465B">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4A802CBF">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6BB73A78">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65359ED7">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677CF6EE">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3FEA3250">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3FBEC604">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61CE2A6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04BB48B7">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386C1576">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154B0382">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7D28F9B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4F9030A9">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16F1118E">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53ED840B">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6DFFAF54">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01C1B2F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2FEBC205">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6ACF9EDC">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0C5FD2E1">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206CC2F7">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57CDF631">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7D02F9B0">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071649E4">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1820EA34">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6592C575">
      <w:pPr>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jc w:val="lef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bookmarkStart w:id="32" w:name="OLE_LINK78"/>
      <w:r>
        <w:rPr>
          <w:rFonts w:hint="eastAsia" w:ascii="方正仿宋_GBK" w:hAnsi="方正仿宋_GBK" w:eastAsia="方正仿宋_GBK" w:cs="方正仿宋_GBK"/>
          <w:b/>
          <w:bCs/>
          <w:color w:val="000000" w:themeColor="text1"/>
          <w:kern w:val="0"/>
          <w:sz w:val="28"/>
          <w:szCs w:val="28"/>
          <w:u w:val="single"/>
          <w:lang w:val="en-US" w:eastAsia="zh-CN"/>
          <w14:textFill>
            <w14:solidFill>
              <w14:schemeClr w14:val="tx1"/>
            </w14:solidFill>
          </w14:textFill>
        </w:rPr>
        <w:t>穿刺导管类耗材</w:t>
      </w:r>
      <w:bookmarkEnd w:id="32"/>
      <w:r>
        <w:rPr>
          <w:rFonts w:hint="eastAsia" w:ascii="方正小标宋_GBK" w:hAnsi="方正小标宋_GBK" w:eastAsia="方正小标宋_GBK" w:cs="方正小标宋_GBK"/>
          <w:color w:val="000000" w:themeColor="text1"/>
          <w:kern w:val="0"/>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3" w:name="_Toc465084019"/>
    </w:p>
    <w:p w14:paraId="5B29142A">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3"/>
    </w:p>
    <w:tbl>
      <w:tblPr>
        <w:tblStyle w:val="12"/>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36C9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3569827">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4"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4"/>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1E6DA57F">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26C0FD21">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3" w:type="pct"/>
            <w:tcBorders>
              <w:top w:val="single" w:color="auto" w:sz="4" w:space="0"/>
              <w:left w:val="single" w:color="auto" w:sz="4" w:space="0"/>
              <w:right w:val="single" w:color="auto" w:sz="4" w:space="0"/>
            </w:tcBorders>
            <w:noWrap w:val="0"/>
            <w:vAlign w:val="center"/>
          </w:tcPr>
          <w:p w14:paraId="4E2E68E3">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40F1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right w:val="single" w:color="auto" w:sz="4" w:space="0"/>
            </w:tcBorders>
            <w:noWrap w:val="0"/>
            <w:vAlign w:val="center"/>
          </w:tcPr>
          <w:p w14:paraId="177F0C8F">
            <w:pPr>
              <w:widowControl/>
              <w:ind w:left="0" w:leftChars="0" w:firstLine="0" w:firstLineChars="0"/>
              <w:jc w:val="both"/>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CYKF-HL202506002</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3A6EA7B0">
            <w:pPr>
              <w:widowControl/>
              <w:ind w:left="0" w:leftChars="0" w:firstLine="0" w:firstLineChars="0"/>
              <w:jc w:val="center"/>
              <w:rPr>
                <w:rFonts w:hint="eastAsia" w:ascii="方正仿宋_GBK" w:hAnsi="方正仿宋_GBK" w:eastAsia="方正仿宋_GBK" w:cs="方正仿宋_GBK"/>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u w:val="none"/>
                <w:lang w:val="en-US" w:eastAsia="zh-CN"/>
                <w14:textFill>
                  <w14:solidFill>
                    <w14:schemeClr w14:val="tx1"/>
                  </w14:solidFill>
                </w14:textFill>
              </w:rPr>
              <w:t>穿刺导管类耗材</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41B7B47F">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52A9810">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5"/>
    </w:tbl>
    <w:p w14:paraId="7F1DECDA">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26018EA5">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04936429">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7BE899C4">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05614DA5">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44E0000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1851614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444E5C6D">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51A79A9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1823592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445B2C3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27D3CDF">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2387D9C8">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14:paraId="5C442DC3">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14:paraId="29FC249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717FE208">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398762D9">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3702BB60">
      <w:pPr>
        <w:adjustRightInd w:val="0"/>
        <w:snapToGrid w:val="0"/>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77F03FA9">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2D25E657">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7" w:name="OLE_LINK8"/>
      <w:bookmarkStart w:id="38" w:name="_Toc556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3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3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3A3F0825">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4DEBF36">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2C43E884">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14:paraId="4E349457">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66562B57">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2" w:name="_Toc32600"/>
      <w:bookmarkStart w:id="43" w:name="_Toc30172"/>
      <w:bookmarkStart w:id="44" w:name="_Toc17416"/>
      <w:bookmarkStart w:id="45" w:name="_Toc1536"/>
      <w:bookmarkStart w:id="46" w:name="_Toc6958"/>
      <w:bookmarkStart w:id="47" w:name="_Toc2373"/>
      <w:bookmarkStart w:id="48" w:name="_Toc16359"/>
      <w:bookmarkStart w:id="49" w:name="_Toc24566"/>
      <w:bookmarkStart w:id="50" w:name="_Toc32737"/>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2"/>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3"/>
      <w:bookmarkEnd w:id="44"/>
      <w:bookmarkEnd w:id="45"/>
      <w:bookmarkEnd w:id="46"/>
      <w:bookmarkEnd w:id="47"/>
      <w:bookmarkEnd w:id="48"/>
      <w:bookmarkEnd w:id="49"/>
      <w:bookmarkEnd w:id="50"/>
    </w:p>
    <w:p w14:paraId="00A410AC">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8"/>
    <w:p w14:paraId="42C8B496">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7C732176">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176CB439">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C1E8A5D">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51A7535D">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019C4A59">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B6610C6">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4C8FAE94">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12ED86ED">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5B359104">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7A5A2ABF">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4F9CFD8E">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62F6E898">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3A0F887C">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378A249A">
      <w:pPr>
        <w:pStyle w:val="5"/>
        <w:rPr>
          <w:color w:val="000000" w:themeColor="text1"/>
          <w14:textFill>
            <w14:solidFill>
              <w14:schemeClr w14:val="tx1"/>
            </w14:solidFill>
          </w14:textFill>
        </w:rPr>
      </w:pPr>
    </w:p>
    <w:p w14:paraId="23DB7AE5">
      <w:pPr>
        <w:rPr>
          <w:color w:val="000000" w:themeColor="text1"/>
          <w14:textFill>
            <w14:solidFill>
              <w14:schemeClr w14:val="tx1"/>
            </w14:solidFill>
          </w14:textFill>
        </w:rPr>
      </w:pPr>
    </w:p>
    <w:p w14:paraId="1A9ABFFB">
      <w:pPr>
        <w:ind w:left="0" w:leftChars="0" w:firstLine="0" w:firstLineChars="0"/>
        <w:rPr>
          <w:color w:val="000000" w:themeColor="text1"/>
          <w14:textFill>
            <w14:solidFill>
              <w14:schemeClr w14:val="tx1"/>
            </w14:solidFill>
          </w14:textFill>
        </w:rPr>
      </w:pPr>
    </w:p>
    <w:p w14:paraId="7EF561FF">
      <w:pPr>
        <w:pStyle w:val="2"/>
        <w:rPr>
          <w:color w:val="000000" w:themeColor="text1"/>
          <w14:textFill>
            <w14:solidFill>
              <w14:schemeClr w14:val="tx1"/>
            </w14:solidFill>
          </w14:textFill>
        </w:rPr>
      </w:pPr>
    </w:p>
    <w:p w14:paraId="04BD124D">
      <w:pPr>
        <w:rPr>
          <w:color w:val="000000" w:themeColor="text1"/>
          <w14:textFill>
            <w14:solidFill>
              <w14:schemeClr w14:val="tx1"/>
            </w14:solidFill>
          </w14:textFill>
        </w:rPr>
      </w:pPr>
    </w:p>
    <w:p w14:paraId="28F17033">
      <w:pPr>
        <w:pStyle w:val="2"/>
        <w:rPr>
          <w:color w:val="000000" w:themeColor="text1"/>
          <w14:textFill>
            <w14:solidFill>
              <w14:schemeClr w14:val="tx1"/>
            </w14:solidFill>
          </w14:textFill>
        </w:rPr>
      </w:pPr>
    </w:p>
    <w:p w14:paraId="2C3DDBBF">
      <w:pPr>
        <w:rPr>
          <w:color w:val="000000" w:themeColor="text1"/>
          <w14:textFill>
            <w14:solidFill>
              <w14:schemeClr w14:val="tx1"/>
            </w14:solidFill>
          </w14:textFill>
        </w:rPr>
      </w:pPr>
    </w:p>
    <w:p w14:paraId="54CAD4B0">
      <w:pPr>
        <w:pStyle w:val="2"/>
        <w:rPr>
          <w:color w:val="000000" w:themeColor="text1"/>
          <w14:textFill>
            <w14:solidFill>
              <w14:schemeClr w14:val="tx1"/>
            </w14:solidFill>
          </w14:textFill>
        </w:rPr>
      </w:pPr>
    </w:p>
    <w:p w14:paraId="253000FE">
      <w:pPr>
        <w:rPr>
          <w:color w:val="000000" w:themeColor="text1"/>
          <w14:textFill>
            <w14:solidFill>
              <w14:schemeClr w14:val="tx1"/>
            </w14:solidFill>
          </w14:textFill>
        </w:rPr>
      </w:pPr>
    </w:p>
    <w:p w14:paraId="1F4AE6D9">
      <w:pPr>
        <w:pStyle w:val="2"/>
        <w:rPr>
          <w:color w:val="000000" w:themeColor="text1"/>
          <w14:textFill>
            <w14:solidFill>
              <w14:schemeClr w14:val="tx1"/>
            </w14:solidFill>
          </w14:textFill>
        </w:rPr>
      </w:pPr>
    </w:p>
    <w:p w14:paraId="0C80306B">
      <w:pPr>
        <w:rPr>
          <w:color w:val="000000" w:themeColor="text1"/>
          <w14:textFill>
            <w14:solidFill>
              <w14:schemeClr w14:val="tx1"/>
            </w14:solidFill>
          </w14:textFill>
        </w:rPr>
      </w:pPr>
    </w:p>
    <w:p w14:paraId="79CB9389">
      <w:pPr>
        <w:pStyle w:val="2"/>
        <w:rPr>
          <w:color w:val="000000" w:themeColor="text1"/>
          <w14:textFill>
            <w14:solidFill>
              <w14:schemeClr w14:val="tx1"/>
            </w14:solidFill>
          </w14:textFill>
        </w:rPr>
      </w:pPr>
    </w:p>
    <w:p w14:paraId="4B8849EA">
      <w:pPr>
        <w:rPr>
          <w:color w:val="000000" w:themeColor="text1"/>
          <w14:textFill>
            <w14:solidFill>
              <w14:schemeClr w14:val="tx1"/>
            </w14:solidFill>
          </w14:textFill>
        </w:rPr>
      </w:pPr>
    </w:p>
    <w:p w14:paraId="50ED34D3">
      <w:pPr>
        <w:pStyle w:val="2"/>
        <w:rPr>
          <w:color w:val="000000" w:themeColor="text1"/>
          <w14:textFill>
            <w14:solidFill>
              <w14:schemeClr w14:val="tx1"/>
            </w14:solidFill>
          </w14:textFill>
        </w:rPr>
      </w:pPr>
    </w:p>
    <w:p w14:paraId="7B5CD463">
      <w:pPr>
        <w:rPr>
          <w:color w:val="000000" w:themeColor="text1"/>
          <w14:textFill>
            <w14:solidFill>
              <w14:schemeClr w14:val="tx1"/>
            </w14:solidFill>
          </w14:textFill>
        </w:rPr>
      </w:pPr>
    </w:p>
    <w:p w14:paraId="5EBF214A">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368EB953">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106030381"/>
      <w:bookmarkStart w:id="55" w:name="_Toc29985"/>
      <w:bookmarkStart w:id="56" w:name="_Toc9261"/>
      <w:bookmarkStart w:id="57" w:name="_Toc19238"/>
      <w:bookmarkStart w:id="58" w:name="_Toc23504"/>
      <w:bookmarkStart w:id="59" w:name="_Toc7027"/>
      <w:bookmarkStart w:id="60" w:name="_Toc75793505"/>
      <w:bookmarkStart w:id="61" w:name="_Toc22910"/>
      <w:bookmarkStart w:id="62" w:name="_Toc4531"/>
      <w:bookmarkStart w:id="63" w:name="_Toc23656"/>
      <w:bookmarkStart w:id="64" w:name="_Toc20979"/>
      <w:bookmarkStart w:id="65" w:name="_Toc8370"/>
      <w:bookmarkStart w:id="66" w:name="_Toc11703"/>
      <w:bookmarkStart w:id="67" w:name="_Toc4913"/>
      <w:bookmarkStart w:id="68" w:name="_Toc451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82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513"/>
        <w:gridCol w:w="793"/>
        <w:gridCol w:w="2729"/>
        <w:gridCol w:w="1600"/>
      </w:tblGrid>
      <w:tr w14:paraId="1AAF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auto" w:sz="4" w:space="0"/>
              <w:left w:val="single" w:color="auto" w:sz="4" w:space="0"/>
              <w:bottom w:val="single" w:color="auto" w:sz="4" w:space="0"/>
              <w:right w:val="single" w:color="000000" w:sz="8" w:space="0"/>
            </w:tcBorders>
            <w:shd w:val="clear" w:color="auto" w:fill="auto"/>
            <w:vAlign w:val="center"/>
          </w:tcPr>
          <w:p w14:paraId="0AC577B5">
            <w:pPr>
              <w:keepNext w:val="0"/>
              <w:keepLines w:val="0"/>
              <w:widowControl/>
              <w:suppressLineNumbers w:val="0"/>
              <w:ind w:left="0" w:leftChars="0" w:firstLine="0" w:firstLineChars="0"/>
              <w:jc w:val="center"/>
              <w:textAlignment w:val="center"/>
              <w:rPr>
                <w:rFonts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序号</w:t>
            </w:r>
          </w:p>
        </w:tc>
        <w:tc>
          <w:tcPr>
            <w:tcW w:w="2513" w:type="dxa"/>
            <w:tcBorders>
              <w:top w:val="single" w:color="auto" w:sz="4" w:space="0"/>
              <w:left w:val="nil"/>
              <w:bottom w:val="single" w:color="auto" w:sz="4" w:space="0"/>
              <w:right w:val="single" w:color="000000" w:sz="8" w:space="0"/>
            </w:tcBorders>
            <w:shd w:val="clear" w:color="auto" w:fill="auto"/>
            <w:vAlign w:val="center"/>
          </w:tcPr>
          <w:p w14:paraId="7B9CDC5B">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产品名称</w:t>
            </w:r>
          </w:p>
        </w:tc>
        <w:tc>
          <w:tcPr>
            <w:tcW w:w="793" w:type="dxa"/>
            <w:tcBorders>
              <w:top w:val="single" w:color="auto" w:sz="4" w:space="0"/>
              <w:left w:val="nil"/>
              <w:bottom w:val="single" w:color="auto" w:sz="4" w:space="0"/>
              <w:right w:val="single" w:color="000000" w:sz="8" w:space="0"/>
            </w:tcBorders>
            <w:shd w:val="clear" w:color="auto" w:fill="auto"/>
            <w:vAlign w:val="center"/>
          </w:tcPr>
          <w:p w14:paraId="191E8FB7">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单位</w:t>
            </w:r>
          </w:p>
        </w:tc>
        <w:tc>
          <w:tcPr>
            <w:tcW w:w="2729" w:type="dxa"/>
            <w:tcBorders>
              <w:top w:val="single" w:color="auto" w:sz="4" w:space="0"/>
              <w:left w:val="nil"/>
              <w:bottom w:val="single" w:color="auto" w:sz="4" w:space="0"/>
              <w:right w:val="single" w:color="auto" w:sz="4" w:space="0"/>
            </w:tcBorders>
            <w:shd w:val="clear" w:color="auto" w:fill="auto"/>
            <w:vAlign w:val="center"/>
          </w:tcPr>
          <w:p w14:paraId="484C0451">
            <w:pPr>
              <w:keepNext w:val="0"/>
              <w:keepLines w:val="0"/>
              <w:widowControl/>
              <w:suppressLineNumbers w:val="0"/>
              <w:jc w:val="center"/>
              <w:textAlignment w:val="center"/>
              <w:rPr>
                <w:rFonts w:hint="eastAsia" w:ascii="仿宋" w:hAnsi="仿宋" w:eastAsia="仿宋" w:cs="仿宋"/>
                <w:b/>
                <w:bCs/>
                <w:i w:val="0"/>
                <w:iCs w:val="0"/>
                <w:color w:val="000000" w:themeColor="text1"/>
                <w:sz w:val="20"/>
                <w:szCs w:val="20"/>
                <w:u w:val="none"/>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1600" w:type="dxa"/>
            <w:tcBorders>
              <w:top w:val="single" w:color="auto" w:sz="4" w:space="0"/>
              <w:left w:val="nil"/>
              <w:bottom w:val="single" w:color="auto" w:sz="4" w:space="0"/>
              <w:right w:val="single" w:color="auto" w:sz="4" w:space="0"/>
            </w:tcBorders>
            <w:shd w:val="clear" w:color="auto" w:fill="auto"/>
            <w:vAlign w:val="center"/>
          </w:tcPr>
          <w:p w14:paraId="7DAF8F91">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备注</w:t>
            </w:r>
          </w:p>
        </w:tc>
      </w:tr>
      <w:tr w14:paraId="64E0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4" w:type="dxa"/>
            <w:tcBorders>
              <w:top w:val="single" w:color="auto" w:sz="4" w:space="0"/>
              <w:left w:val="single" w:color="000000" w:sz="4" w:space="0"/>
              <w:bottom w:val="single" w:color="000000" w:sz="4" w:space="0"/>
              <w:right w:val="single" w:color="000000" w:sz="4" w:space="0"/>
            </w:tcBorders>
            <w:shd w:val="clear" w:color="auto" w:fill="auto"/>
            <w:vAlign w:val="center"/>
          </w:tcPr>
          <w:p w14:paraId="0EFBF1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bottom"/>
          </w:tcPr>
          <w:p w14:paraId="639524BB">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聚酯泡沫辅料</w:t>
            </w:r>
          </w:p>
        </w:tc>
        <w:tc>
          <w:tcPr>
            <w:tcW w:w="793" w:type="dxa"/>
            <w:tcBorders>
              <w:top w:val="single" w:color="auto" w:sz="4" w:space="0"/>
              <w:left w:val="single" w:color="000000" w:sz="4" w:space="0"/>
              <w:bottom w:val="single" w:color="000000" w:sz="4" w:space="0"/>
              <w:right w:val="single" w:color="000000" w:sz="4" w:space="0"/>
            </w:tcBorders>
            <w:shd w:val="clear" w:color="auto" w:fill="auto"/>
            <w:vAlign w:val="bottom"/>
          </w:tcPr>
          <w:p w14:paraId="3F217A45">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auto" w:sz="4" w:space="0"/>
              <w:left w:val="single" w:color="000000" w:sz="4" w:space="0"/>
              <w:bottom w:val="single" w:color="000000" w:sz="4" w:space="0"/>
              <w:right w:val="single" w:color="000000" w:sz="4" w:space="0"/>
            </w:tcBorders>
            <w:shd w:val="clear" w:color="auto" w:fill="auto"/>
            <w:vAlign w:val="center"/>
          </w:tcPr>
          <w:p w14:paraId="64E5922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10cm*11cm</w:t>
            </w:r>
          </w:p>
        </w:tc>
        <w:tc>
          <w:tcPr>
            <w:tcW w:w="1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5964B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7AB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9C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01EBE6">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聚酯泡沫辅料</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413A6">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1E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14.3cm*15.6cm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2AD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FF3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FA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F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含氯制剂监测卡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092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96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1000张/盒</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02E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200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0F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B01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紫外线强度指示卡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1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盒</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30B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100片/盒</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672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7D8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00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67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中心静脉导管包（单腔）</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8C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90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653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9D2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7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DE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中心静脉导管包（双腔）</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F6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C9D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Y型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C33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BBA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9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8A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正压接头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61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4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1F1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5B4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6E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DC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压脉带止血带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A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米</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863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各规格</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C1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3CA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B3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6A8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可控式吸痰管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9F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FC3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51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2B4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33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4B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冲洗式口护吸痰管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14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03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成人型各型号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A76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67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7B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1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橡胶吸痰管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1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F61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6#-18#各型号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B26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255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1E4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CB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硅胶洗胃管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3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BD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1BD">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685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089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B4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一次性硅胶胃管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99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9ED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6#-22#各型号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F1B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034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08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BD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胶乳胃管（三腔双囊）</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29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7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 16# 18# 20#带球囊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9A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EAA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E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3E42B">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一次性使用胃管（可调控）</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BA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76D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II-14Fr/16Fr</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B7B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C0D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93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F1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橡胶导尿管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6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9DE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8#-24#各型号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762D">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73B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434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94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8E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85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63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B51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BC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F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93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35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6A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A1F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28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A1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三腔乳胶导尿管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D7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0E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544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5A8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0C0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86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亲水性单腔导尿管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453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B1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6#-24#各型号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6ED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11E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363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770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一次性使用吸痰管(可调)</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89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根</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011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F6--18 F各型号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F3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E7F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F66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A82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一次性吸痰器(带储流瓶)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15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240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4D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F71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22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4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一次性针头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EF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F53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A29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B6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C0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A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一次性输血器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4B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B30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7#、8#、9#、12#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3C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EAC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F1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E72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03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D9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 xml:space="preserve">1ml*4.5# </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1ml*5#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C0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9ED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3F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052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3D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A5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2.5ml*5#</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2.5ml*6#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938C">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DF9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2D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C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BDB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51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5ml*7#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9B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892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F78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C59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489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2CC">
            <w:pPr>
              <w:keepNext w:val="0"/>
              <w:keepLines w:val="0"/>
              <w:widowControl/>
              <w:suppressLineNumbers w:val="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10ml*7#</w:t>
            </w:r>
          </w:p>
          <w:p w14:paraId="3916D70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10ml*12#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B10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BC3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158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00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7F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51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20ml*12#</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20ml*16#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09F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425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24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64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一次性注射器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DF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2D2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50ml*12# 50ml*16#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8E3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61E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E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70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一次性使用避光输液器（带针）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B2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26E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95D">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2D1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929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9C0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一次性使用避光输液器（带针）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E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B98">
            <w:pPr>
              <w:keepNext w:val="0"/>
              <w:keepLines w:val="0"/>
              <w:widowControl/>
              <w:suppressLineNumbers w:val="0"/>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400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61E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53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3C8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一次性使用精密过滤输液器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A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4AA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 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DF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156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774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3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一次性使用精密过滤输液器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17B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E4C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 5.5#   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69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306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FE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9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一次性使用静脉输液针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1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C10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 5# 5.5# 7# 7.5#  9# 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5B4">
            <w:pPr>
              <w:keepNext w:val="0"/>
              <w:keepLines w:val="0"/>
              <w:widowControl/>
              <w:suppressLineNumbers w:val="0"/>
              <w:ind w:firstLine="600" w:firstLineChars="30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43E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31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C7F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D0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C63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单插4.5#、5#、5.5#、7#、8#、9#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6B7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DBC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392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9A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一次性使用输液器（带针）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CA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EF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双插4.5#、5#、5.5#、7#、8#、9#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EFB">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8BD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50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A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一次性使用无菌注射针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74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7B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  5#  7# 8#  9#  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E1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751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A97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0DA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一次性真空采血针</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E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B12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0.7*25MM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00D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6A9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72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41A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84消毒液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DF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9CC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5FF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724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E66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CF7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双氧水</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89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6D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721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585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6E6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259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E2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19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60ml*75%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EC7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55A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FEF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446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18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8F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500ML*75%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68B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282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CF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1CA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医用酒精</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864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78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500ML*95%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D4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69B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61E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68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E0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DC2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C84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8CE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B4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9A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碘伏消毒剂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5E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73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AD1">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49E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6C3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F59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复合碘消毒剂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E16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91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1C9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823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AAF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4A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多酶复合清洗液 (手洗）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F9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3C8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E11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44E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4AB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03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多酶复合清洗液（机洗）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989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24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805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B50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26C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50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C37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医疗器械除锈剂</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B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541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82A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5DD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199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A9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手皮肤消毒液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5D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859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0D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B19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48E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EC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手皮肤消毒液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DF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5C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43A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DC7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DB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B1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消毒片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18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CF1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含氯</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B74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2EC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065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9D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抗菌洗手液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030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055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500ml/瓶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94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355F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A4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CBB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抗菌洗手液</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8C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D1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1L/瓶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E88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504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2FE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75A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戊二醛浓度指示卡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DCB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D98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通用型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F7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2EB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86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24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戊二醛</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5B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桶</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27C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F24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BA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54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大流量射流雾化器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46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11F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4D8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2DA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780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77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气切面罩（气切雾化面罩）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302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588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大容量型（灭菌）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1A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713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B6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30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氧气雾化面罩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414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0BB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成人、儿童各型号（灭菌）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D61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E40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2D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F9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文丘里面罩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5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DB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文丘里型（灭菌）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0AE">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904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7E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803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96C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431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标准成人型（灭菌）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04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46B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92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FC3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麻醉面罩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8A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FC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标准儿童型（灭菌）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16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5C4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32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E3A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吸氧面罩(氧气面罩)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40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DB7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标准成人型（灭菌）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31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E46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60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F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吸氧面罩(氧气面罩)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E89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0DF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标准儿童型（灭菌）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18FE">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ABD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355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9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吸氧面罩</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C2F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9A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储氧型（灭菌）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376">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BB4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89B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3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气切固定带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EE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条</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D6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绑带式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3E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089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9BB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934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胃管固定胶带</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E7D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片</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FD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粘贴式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5FC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D72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1C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6D1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一次性吸引连接管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E4E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套</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66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200套/件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22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4966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C5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70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61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一次性胸腔引流瓶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C9D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4FC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48F">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87B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D5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76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一次性集尿袋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708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882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1000ML</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B4D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29EA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54A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D37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一次性输氧管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87F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9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双鼻架、单鼻式、耳挂式</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CBFA">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7CA2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091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EDC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避孕套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7B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A54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F327">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6D9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D5B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A05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胶乳T型胆管引流管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BD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0AB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8Fr-28Fr各型号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569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11D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529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942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静脉连接管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DE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79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VL  2*1000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A4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CE7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DD4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63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气管切开插管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73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54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2.5#-10#各型号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DFB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62C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5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77</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005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一次性气管插管 (加强型）（带导丝）</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2D9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66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 3.5# 4# 4.5# 5# 5.5# 6# 6.5# 7# 7.5# 8# 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AA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163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390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78</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7B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一次性气管插管（普通型）</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C90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D0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 3.5# 4# 4.5# 5# 5.5# 6# 6.5# 7# 7.5# 8# 8.5#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364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0E73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1C0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79</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42F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微量泵延长管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59E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支</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0E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6B93">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5754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7C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80</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E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玻璃体温计</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77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10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1*10CM</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9D2">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6BB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D2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E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大便采集器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C35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E57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带盖 5ml等常规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D48">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68EC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326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9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小便采集器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FE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217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带盖 5ml等常规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C989">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r w14:paraId="1F2D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AA5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1CC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一次性使用口咽通气道</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A10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个</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91F4">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各型号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7C40">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r>
    </w:tbl>
    <w:p w14:paraId="3F7015B0">
      <w:pPr>
        <w:adjustRightInd w:val="0"/>
        <w:snapToGrid w:val="0"/>
        <w:spacing w:line="360" w:lineRule="auto"/>
        <w:ind w:left="0" w:leftChars="0" w:firstLine="0" w:firstLineChars="0"/>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备注：1.投标人相应95%以上为有效响应，低于95%为不满足技术需求。</w:t>
      </w:r>
    </w:p>
    <w:p w14:paraId="015E996F">
      <w:pPr>
        <w:adjustRightInd w:val="0"/>
        <w:snapToGrid w:val="0"/>
        <w:spacing w:line="360" w:lineRule="auto"/>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lang w:val="en-US" w:eastAsia="zh-CN"/>
          <w14:textFill>
            <w14:solidFill>
              <w14:schemeClr w14:val="tx1"/>
            </w14:solidFill>
          </w14:textFill>
        </w:rPr>
        <w:t>2.不得删行变更表格顺序，不能响应项目在报价处“/”表示。</w:t>
      </w:r>
    </w:p>
    <w:p w14:paraId="76D5A360">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lang w:val="en-US" w:eastAsia="zh-CN" w:bidi="ar-SA"/>
          <w14:textFill>
            <w14:solidFill>
              <w14:schemeClr w14:val="tx1"/>
            </w14:solidFill>
          </w14:textFill>
        </w:rPr>
        <w:t>应通过重庆市药品和医用耗材招采管理系统采购。</w:t>
      </w:r>
    </w:p>
    <w:p w14:paraId="625EC266">
      <w:pPr>
        <w:rPr>
          <w:rFonts w:hint="eastAsia"/>
          <w:color w:val="000000" w:themeColor="text1"/>
          <w:lang w:val="en-US" w:eastAsia="zh-CN"/>
          <w14:textFill>
            <w14:solidFill>
              <w14:schemeClr w14:val="tx1"/>
            </w14:solidFill>
          </w14:textFill>
        </w:rPr>
      </w:pPr>
    </w:p>
    <w:p w14:paraId="3424A842">
      <w:pPr>
        <w:pStyle w:val="10"/>
        <w:jc w:val="left"/>
        <w:rPr>
          <w:rFonts w:hint="eastAsia"/>
          <w:color w:val="000000" w:themeColor="text1"/>
          <w:lang w:val="en-US" w:eastAsia="zh-CN"/>
          <w14:textFill>
            <w14:solidFill>
              <w14:schemeClr w14:val="tx1"/>
            </w14:solidFill>
          </w14:textFill>
        </w:rPr>
      </w:pPr>
    </w:p>
    <w:p w14:paraId="69E0DA72">
      <w:pPr>
        <w:pStyle w:val="10"/>
        <w:rPr>
          <w:rFonts w:hint="eastAsia"/>
          <w:color w:val="000000" w:themeColor="text1"/>
          <w:lang w:val="en-US" w:eastAsia="zh-CN"/>
          <w14:textFill>
            <w14:solidFill>
              <w14:schemeClr w14:val="tx1"/>
            </w14:solidFill>
          </w14:textFill>
        </w:rPr>
      </w:pPr>
    </w:p>
    <w:p w14:paraId="10B632B4">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8DF298A">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9110F60">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F626540">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14:paraId="116BC6EA">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085A3CF">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F8A52C1">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518F7606">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AABC1A9">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3343A15">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F6BFE4E">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A3BB12D">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6BE052C9">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154DB43C">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6DF28791">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58C084B3">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86C4F5A">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2CEA030D">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C4484E8">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207224B4">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C756CC0">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656DB990">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7263FA6B">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706A24F0">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1B060DAE">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33D90C59">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57B2DEB2">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2E0505CD">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78B18FB">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A70D51F">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2BBD1515">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10D0AB45">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49311FC1">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5C31360">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47544AC8">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1EF09781">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0158AE9A">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0F08433E">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98842F2">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0A4BC3D4">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6FA8F2D6">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597277DB">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58827571">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670E895">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16152056">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4E76EB6D">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145EAD4A">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09EA6630">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5BDC7C27">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720BF2B3">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2696F642">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50F891C4">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0273E028">
      <w:pPr>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055A53E4">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4ED25129">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F959E19">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59B4C980">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EC79A9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5B139DA7">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63119F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B6FF4C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A27D13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53865CA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11D97B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02E10B7">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4716C4E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27EFBA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57F9DBD">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C9E3FA5">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1A4E7B0">
      <w:pPr>
        <w:pStyle w:val="5"/>
        <w:ind w:left="0" w:leftChars="0" w:firstLine="0" w:firstLineChars="0"/>
        <w:rPr>
          <w:rFonts w:hint="eastAsia"/>
          <w:color w:val="000000" w:themeColor="text1"/>
          <w14:textFill>
            <w14:solidFill>
              <w14:schemeClr w14:val="tx1"/>
            </w14:solidFill>
          </w14:textFill>
        </w:rPr>
      </w:pPr>
    </w:p>
    <w:p w14:paraId="0C3036EF">
      <w:pPr>
        <w:rPr>
          <w:rFonts w:hint="eastAsia"/>
          <w:color w:val="000000" w:themeColor="text1"/>
          <w14:textFill>
            <w14:solidFill>
              <w14:schemeClr w14:val="tx1"/>
            </w14:solidFill>
          </w14:textFill>
        </w:rPr>
      </w:pPr>
    </w:p>
    <w:p w14:paraId="733279C0">
      <w:pPr>
        <w:pStyle w:val="2"/>
        <w:rPr>
          <w:rFonts w:hint="eastAsia"/>
          <w:color w:val="000000" w:themeColor="text1"/>
          <w14:textFill>
            <w14:solidFill>
              <w14:schemeClr w14:val="tx1"/>
            </w14:solidFill>
          </w14:textFill>
        </w:rPr>
      </w:pPr>
    </w:p>
    <w:p w14:paraId="70E8D92E">
      <w:pPr>
        <w:rPr>
          <w:rFonts w:hint="eastAsia"/>
          <w:color w:val="000000" w:themeColor="text1"/>
          <w14:textFill>
            <w14:solidFill>
              <w14:schemeClr w14:val="tx1"/>
            </w14:solidFill>
          </w14:textFill>
        </w:rPr>
      </w:pPr>
    </w:p>
    <w:p w14:paraId="4F95139E">
      <w:pPr>
        <w:pStyle w:val="2"/>
        <w:rPr>
          <w:rFonts w:hint="eastAsia"/>
          <w:color w:val="000000" w:themeColor="text1"/>
          <w14:textFill>
            <w14:solidFill>
              <w14:schemeClr w14:val="tx1"/>
            </w14:solidFill>
          </w14:textFill>
        </w:rPr>
      </w:pPr>
    </w:p>
    <w:p w14:paraId="0729A18A">
      <w:pPr>
        <w:pStyle w:val="2"/>
        <w:ind w:left="0" w:leftChars="0" w:firstLine="0" w:firstLineChars="0"/>
        <w:jc w:val="both"/>
        <w:rPr>
          <w:rFonts w:hint="eastAsia"/>
          <w:color w:val="000000" w:themeColor="text1"/>
          <w14:textFill>
            <w14:solidFill>
              <w14:schemeClr w14:val="tx1"/>
            </w14:solidFill>
          </w14:textFill>
        </w:rPr>
      </w:pPr>
    </w:p>
    <w:p w14:paraId="58CAC9C8">
      <w:pPr>
        <w:rPr>
          <w:rFonts w:hint="eastAsia"/>
          <w:color w:val="000000" w:themeColor="text1"/>
          <w14:textFill>
            <w14:solidFill>
              <w14:schemeClr w14:val="tx1"/>
            </w14:solidFill>
          </w14:textFill>
        </w:rPr>
      </w:pPr>
    </w:p>
    <w:p w14:paraId="326EDF3E">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0" w:name="OLE_LINK22"/>
      <w:bookmarkStart w:id="81"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0"/>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2"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3"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1"/>
    </w:p>
    <w:bookmarkEnd w:id="82"/>
    <w:bookmarkEnd w:id="83"/>
    <w:p w14:paraId="14056764">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4"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4"/>
    </w:p>
    <w:p w14:paraId="5093AC85">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16727125">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05B4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1E2FA67D">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6583D610">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72514B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6804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40E4E54E">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6F42FE07">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044C4EE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47CF44E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14:paraId="00D649A6">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6E0D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7D56F5A2">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4E9DF0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184D83E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0CDAC1B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770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3B9E5026">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CAE048A">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4B79CBE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2D4CD384">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0A8D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19D2EC2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6DF9FC">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13D6B4D0">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22D88AD1">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14:paraId="75C8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1BBE3FDE">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2CB6919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A13310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43FBA02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0ADF8796">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6E71A15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4CD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75CA8BD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A9DDD0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08ED42FE">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4704079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79B4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7128FD6C">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219E5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082F081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60701395">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A5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15CC1AED">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7046FC8E">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4F584C5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75A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22CAFB3C">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225971FC">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5926922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676D48C0">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00F7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36E9EE4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500625C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6FB61078">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0A5BD956">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3754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769AC7E">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5BEFFD3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76F0EEFA">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751860B">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09D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36AD52F">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45A96DD4">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1F1A33D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64BEC59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59DA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207EA3EA">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25FDCDD2">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3B2C947D">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446122D3">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0E4E38CD">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7C4D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03EB7E33">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568FD557">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11992D52">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10E55D0A">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53BE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1A8F830E">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4158452B">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7C8C61B0">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D1F515C">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CAA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0E0EAB2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31D74BA7">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74F5CC82">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28B5F1B">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527DE4F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1C7717C8">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5"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5"/>
    <w:p w14:paraId="5C6E8383">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FFC5256">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6"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6"/>
    </w:p>
    <w:p w14:paraId="3E4A16C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0A822A9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40EB6D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7580462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674A931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DA3E6D1">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0DCCA7A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7"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7"/>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54A62ED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8C549A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2C3BA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1CE0FF0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5A53809B">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52F895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1E7068F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88" w:name="OLE_LINK25"/>
      <w:bookmarkStart w:id="89"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88"/>
    </w:p>
    <w:bookmarkEnd w:id="89"/>
    <w:p w14:paraId="49AB6F88">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680A84C9">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投标人的报价均已超过本项目采购预算，采购人不能支付的；</w:t>
      </w:r>
    </w:p>
    <w:p w14:paraId="7A26EF3F">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出现影响采购公正的违法、违规行为的；</w:t>
      </w:r>
    </w:p>
    <w:p w14:paraId="3AC327E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因重大变故，采购任务取消的；</w:t>
      </w:r>
    </w:p>
    <w:p w14:paraId="17F06BF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法律、法规和遴选采购文件规定的其他应予废标，采购终止的情形。</w:t>
      </w:r>
    </w:p>
    <w:p w14:paraId="291D3E7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bookmarkStart w:id="90" w:name="_Toc102227313"/>
      <w:bookmarkStart w:id="91" w:name="_Toc29948"/>
      <w:bookmarkStart w:id="92" w:name="_Toc76462337"/>
      <w:bookmarkStart w:id="93" w:name="_Toc7572"/>
      <w:bookmarkStart w:id="94" w:name="_Toc106030892"/>
      <w:bookmarkStart w:id="95" w:name="OLE_LINK109"/>
    </w:p>
    <w:p w14:paraId="1DC7CB5E">
      <w:pPr>
        <w:pStyle w:val="2"/>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43480EF">
      <w:pPr>
        <w:rPr>
          <w:rFonts w:hint="eastAsia"/>
          <w:color w:val="000000" w:themeColor="text1"/>
          <w14:textFill>
            <w14:solidFill>
              <w14:schemeClr w14:val="tx1"/>
            </w14:solidFill>
          </w14:textFill>
        </w:rPr>
      </w:pPr>
    </w:p>
    <w:p w14:paraId="4F834D02">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0"/>
      <w:bookmarkEnd w:id="91"/>
      <w:bookmarkEnd w:id="92"/>
      <w:bookmarkEnd w:id="93"/>
      <w:bookmarkEnd w:id="94"/>
    </w:p>
    <w:p w14:paraId="350379F6">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736CC048">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228DC9D0">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5B0EDBFE">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272EC4E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55D5BF8D">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1DED5BEF">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73C526CB">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2225D16E">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41C40AAC">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59FED93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B9A56F3">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329466A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2D116286">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4FC701D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FCE246C">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430994F6">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3F248D9F">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324AECFC">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5F78F7B0">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0051636D">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1A4D3538">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356E3416">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ACEC982">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788DA732">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6002D11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2B78663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59BE5500">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2E3CC197">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ED00532">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70EDD608">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5C584C11">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5"/>
    <w:p w14:paraId="0E8EE140">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56DD060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1A0A5C2F">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4951AF38">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3590B6E2">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04846EA2">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524C9BCB">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02B2F712">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013D6B22">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2C21329B">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90CBCAF">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53106CA">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28BD857F">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2EDE9248">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0A7922E">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702CEC58">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1F93F3BF">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1E6863B6">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18B0765D">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022CCDBA">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04C8F966">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6931FF9">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203F7B23">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133C094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1A109876">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2D4E3309">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2D617AAB">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CEED01E">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52F2835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1D99FAC8">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16900360">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457898E4">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4B8343A4">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7F9899A5">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8A862AD">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6720418B">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E24B6C7">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C548A2C">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7BC1670">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1BB7019">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116F9F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4E3AA02">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3F54B292">
      <w:pPr>
        <w:pStyle w:val="5"/>
        <w:ind w:left="0" w:leftChars="0" w:firstLine="0" w:firstLineChars="0"/>
        <w:rPr>
          <w:rFonts w:hint="eastAsia"/>
          <w:color w:val="000000" w:themeColor="text1"/>
          <w14:textFill>
            <w14:solidFill>
              <w14:schemeClr w14:val="tx1"/>
            </w14:solidFill>
          </w14:textFill>
        </w:rPr>
      </w:pPr>
    </w:p>
    <w:p w14:paraId="7DB0FF95">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DA14A6B">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2AD76437">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2119D04A">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67175B8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298C3C47">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3E760FEB">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4F3D503B">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30065A18">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0846C506">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2725E82">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52C346D4">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75561E4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1ED9345B">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7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0B41C849">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47BB255">
      <w:pPr>
        <w:ind w:firstLine="0" w:firstLineChars="0"/>
        <w:jc w:val="both"/>
        <w:rPr>
          <w:rFonts w:hint="eastAsia"/>
          <w:b/>
          <w:bCs/>
          <w:color w:val="000000" w:themeColor="text1"/>
          <w:sz w:val="36"/>
          <w:szCs w:val="36"/>
          <w14:textFill>
            <w14:solidFill>
              <w14:schemeClr w14:val="tx1"/>
            </w14:solidFill>
          </w14:textFill>
        </w:rPr>
      </w:pPr>
    </w:p>
    <w:p w14:paraId="1427444F">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4DA16910">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31803"/>
      <w:bookmarkStart w:id="118" w:name="_Toc14115"/>
      <w:bookmarkStart w:id="119" w:name="_Toc27813"/>
      <w:bookmarkStart w:id="120" w:name="_Toc1376"/>
      <w:bookmarkStart w:id="121" w:name="_Toc16632"/>
      <w:bookmarkStart w:id="122"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5B0493DA">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961"/>
      <w:bookmarkStart w:id="124" w:name="_Toc19692"/>
      <w:bookmarkStart w:id="125" w:name="_Toc23448"/>
      <w:bookmarkStart w:id="126" w:name="_Toc29161"/>
      <w:bookmarkStart w:id="127" w:name="_Toc11973"/>
      <w:bookmarkStart w:id="128" w:name="_Toc14134"/>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31226"/>
      <w:bookmarkEnd w:id="129"/>
      <w:bookmarkStart w:id="130" w:name="_Toc404"/>
      <w:bookmarkEnd w:id="130"/>
      <w:bookmarkStart w:id="131" w:name="_Toc9103"/>
      <w:bookmarkEnd w:id="131"/>
      <w:bookmarkStart w:id="132" w:name="_Toc31370"/>
      <w:bookmarkEnd w:id="132"/>
      <w:bookmarkStart w:id="133" w:name="_Toc23948"/>
      <w:bookmarkStart w:id="134" w:name="_Toc17636"/>
    </w:p>
    <w:p w14:paraId="1949AF7B">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23777"/>
      <w:bookmarkStart w:id="136" w:name="_Toc29715"/>
      <w:bookmarkStart w:id="137" w:name="_Toc550"/>
      <w:bookmarkStart w:id="138"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9575"/>
      <w:bookmarkStart w:id="141" w:name="_Toc4015"/>
    </w:p>
    <w:bookmarkEnd w:id="139"/>
    <w:p w14:paraId="61FFF59D">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4FD1EBE4">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767"/>
      <w:bookmarkStart w:id="145" w:name="_Toc20872"/>
      <w:bookmarkStart w:id="146" w:name="_Toc8271"/>
      <w:bookmarkStart w:id="147" w:name="_Toc22187"/>
      <w:bookmarkStart w:id="148" w:name="_Toc26259"/>
      <w:bookmarkStart w:id="149" w:name="_Toc23313"/>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470725BC">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28240CF2">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3BE969E1">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6A80747D">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47B2BB5F">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21077"/>
      <w:bookmarkStart w:id="157" w:name="_Toc17815"/>
      <w:bookmarkStart w:id="158" w:name="_Toc9264"/>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504BACDA">
      <w:pPr>
        <w:pStyle w:val="5"/>
        <w:rPr>
          <w:rFonts w:hint="eastAsia"/>
          <w:color w:val="000000" w:themeColor="text1"/>
          <w14:textFill>
            <w14:solidFill>
              <w14:schemeClr w14:val="tx1"/>
            </w14:solidFill>
          </w14:textFill>
        </w:rPr>
      </w:pPr>
    </w:p>
    <w:bookmarkEnd w:id="159"/>
    <w:p w14:paraId="724B9232">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504813A1">
      <w:pPr>
        <w:pStyle w:val="5"/>
        <w:rPr>
          <w:rFonts w:hint="eastAsia"/>
          <w:color w:val="000000" w:themeColor="text1"/>
          <w14:textFill>
            <w14:solidFill>
              <w14:schemeClr w14:val="tx1"/>
            </w14:solidFill>
          </w14:textFill>
        </w:rPr>
      </w:pPr>
    </w:p>
    <w:p w14:paraId="1D64B43E">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2B24FD59">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3"/>
    <w:p w14:paraId="4E1C3502">
      <w:pPr>
        <w:pStyle w:val="5"/>
        <w:ind w:left="0" w:leftChars="0" w:firstLine="0" w:firstLineChars="0"/>
        <w:rPr>
          <w:rFonts w:hint="eastAsia"/>
          <w:b w:val="0"/>
          <w:bCs w:val="0"/>
          <w:color w:val="000000" w:themeColor="text1"/>
          <w14:textFill>
            <w14:solidFill>
              <w14:schemeClr w14:val="tx1"/>
            </w14:solidFill>
          </w14:textFill>
        </w:rPr>
      </w:pPr>
    </w:p>
    <w:p w14:paraId="7382A69E">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3AB409D4">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9A430C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5407D2A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51DA92BF">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97A34C8">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04E2EC5">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0FCC46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6C8BFFD">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77AF949">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34E37FF6">
      <w:pPr>
        <w:rPr>
          <w:rFonts w:hint="eastAsia" w:ascii="华文仿宋" w:hAnsi="华文仿宋" w:eastAsia="华文仿宋" w:cs="华文仿宋"/>
          <w:b/>
          <w:bCs/>
          <w:color w:val="000000" w:themeColor="text1"/>
          <w:sz w:val="32"/>
          <w:szCs w:val="32"/>
          <w14:textFill>
            <w14:solidFill>
              <w14:schemeClr w14:val="tx1"/>
            </w14:solidFill>
          </w14:textFill>
        </w:rPr>
      </w:pPr>
    </w:p>
    <w:p w14:paraId="0E7B707B">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051B5F2">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0111D785">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11A9FDCD">
      <w:pPr>
        <w:rPr>
          <w:rFonts w:hint="eastAsia" w:ascii="华文仿宋" w:hAnsi="华文仿宋" w:eastAsia="华文仿宋" w:cs="华文仿宋"/>
          <w:b/>
          <w:bCs/>
          <w:color w:val="000000" w:themeColor="text1"/>
          <w:sz w:val="32"/>
          <w:szCs w:val="32"/>
          <w14:textFill>
            <w14:solidFill>
              <w14:schemeClr w14:val="tx1"/>
            </w14:solidFill>
          </w14:textFill>
        </w:rPr>
      </w:pPr>
    </w:p>
    <w:p w14:paraId="48D18860">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7A7F6F">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73C9A1F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7B996C70">
      <w:pPr>
        <w:rPr>
          <w:rFonts w:hint="eastAsia" w:ascii="华文仿宋" w:hAnsi="华文仿宋" w:eastAsia="华文仿宋" w:cs="华文仿宋"/>
          <w:b/>
          <w:bCs/>
          <w:color w:val="000000" w:themeColor="text1"/>
          <w:sz w:val="32"/>
          <w:szCs w:val="32"/>
          <w14:textFill>
            <w14:solidFill>
              <w14:schemeClr w14:val="tx1"/>
            </w14:solidFill>
          </w14:textFill>
        </w:rPr>
      </w:pPr>
    </w:p>
    <w:p w14:paraId="51177AD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9A517BC">
      <w:pPr>
        <w:pStyle w:val="5"/>
        <w:rPr>
          <w:rFonts w:hint="eastAsia"/>
          <w:color w:val="000000" w:themeColor="text1"/>
          <w14:textFill>
            <w14:solidFill>
              <w14:schemeClr w14:val="tx1"/>
            </w14:solidFill>
          </w14:textFill>
        </w:rPr>
      </w:pPr>
    </w:p>
    <w:p w14:paraId="4810F48A">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667B2C4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2A340EB">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56815770"/>
      <w:bookmarkStart w:id="167" w:name="_Toc156730450"/>
      <w:bookmarkStart w:id="168" w:name="_Toc156196470"/>
      <w:bookmarkStart w:id="169" w:name="_Toc166549448"/>
      <w:bookmarkStart w:id="170" w:name="_Toc128229745"/>
      <w:bookmarkStart w:id="171" w:name="_Toc173677397"/>
      <w:bookmarkStart w:id="172" w:name="_Toc128229302"/>
      <w:bookmarkStart w:id="173" w:name="_Toc166139912"/>
      <w:bookmarkStart w:id="174" w:name="_Toc156196559"/>
      <w:bookmarkStart w:id="175" w:name="_Toc175017342"/>
      <w:bookmarkStart w:id="176" w:name="_Toc128229916"/>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0C0E6D2B">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466537F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75017343"/>
      <w:bookmarkStart w:id="178" w:name="_Toc156196560"/>
      <w:bookmarkStart w:id="179" w:name="_Toc156815771"/>
      <w:bookmarkStart w:id="180" w:name="_Toc166549449"/>
      <w:bookmarkStart w:id="181" w:name="_Toc173677398"/>
      <w:bookmarkStart w:id="182" w:name="_Toc128229917"/>
      <w:bookmarkStart w:id="183" w:name="_Toc128229746"/>
      <w:bookmarkStart w:id="184" w:name="_Toc128229303"/>
      <w:bookmarkStart w:id="185" w:name="_Toc156196471"/>
      <w:bookmarkStart w:id="186" w:name="_Toc156730451"/>
      <w:bookmarkStart w:id="187" w:name="_Toc16613991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3CA9E878">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569B1EB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33CEB19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48CF67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86F879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1F6206C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C3228C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8BEDDF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4D207F3">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76ECB4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652CD8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D4A296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03CBEC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06D395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90165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68DA7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CB94C69">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7FFF7542">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7BD2886A">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1E6CCAC5">
      <w:pPr>
        <w:rPr>
          <w:rFonts w:hint="eastAsia"/>
          <w:color w:val="000000" w:themeColor="text1"/>
          <w14:textFill>
            <w14:solidFill>
              <w14:schemeClr w14:val="tx1"/>
            </w14:solidFill>
          </w14:textFill>
        </w:rPr>
      </w:pPr>
    </w:p>
    <w:p w14:paraId="2D5EB4C0">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029C8252">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56196472"/>
      <w:bookmarkStart w:id="189" w:name="_Toc128229304"/>
      <w:bookmarkStart w:id="190" w:name="_Toc128014297"/>
      <w:bookmarkStart w:id="191" w:name="_Toc237057793"/>
      <w:bookmarkStart w:id="192" w:name="_Toc173677399"/>
      <w:bookmarkStart w:id="193" w:name="_Toc128229747"/>
      <w:bookmarkStart w:id="194" w:name="_Toc17501734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569AB144">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2CA86C50">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F0FFAEB">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5904514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5D53563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03A93DD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6F8D9C9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48C248A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23A3786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467C762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1D5A2FD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2D19844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54DC660E">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4CA1C5A4">
      <w:pPr>
        <w:pStyle w:val="4"/>
        <w:rPr>
          <w:rFonts w:hint="eastAsia"/>
          <w:color w:val="000000" w:themeColor="text1"/>
          <w14:textFill>
            <w14:solidFill>
              <w14:schemeClr w14:val="tx1"/>
            </w14:solidFill>
          </w14:textFill>
        </w:rPr>
      </w:pPr>
    </w:p>
    <w:p w14:paraId="69F28787">
      <w:pPr>
        <w:pStyle w:val="5"/>
        <w:rPr>
          <w:rFonts w:hint="eastAsia"/>
          <w:color w:val="000000" w:themeColor="text1"/>
          <w14:textFill>
            <w14:solidFill>
              <w14:schemeClr w14:val="tx1"/>
            </w14:solidFill>
          </w14:textFill>
        </w:rPr>
      </w:pPr>
    </w:p>
    <w:p w14:paraId="4D53D0ED">
      <w:pPr>
        <w:pStyle w:val="10"/>
        <w:rPr>
          <w:rFonts w:hint="eastAsia"/>
          <w:color w:val="000000" w:themeColor="text1"/>
          <w14:textFill>
            <w14:solidFill>
              <w14:schemeClr w14:val="tx1"/>
            </w14:solidFill>
          </w14:textFill>
        </w:rPr>
      </w:pPr>
    </w:p>
    <w:p w14:paraId="47E59364">
      <w:pPr>
        <w:rPr>
          <w:rFonts w:hint="eastAsia"/>
          <w:color w:val="000000" w:themeColor="text1"/>
          <w14:textFill>
            <w14:solidFill>
              <w14:schemeClr w14:val="tx1"/>
            </w14:solidFill>
          </w14:textFill>
        </w:rPr>
      </w:pPr>
    </w:p>
    <w:p w14:paraId="4A5D6143">
      <w:pPr>
        <w:pStyle w:val="4"/>
        <w:rPr>
          <w:rFonts w:hint="eastAsia"/>
          <w:color w:val="000000" w:themeColor="text1"/>
          <w14:textFill>
            <w14:solidFill>
              <w14:schemeClr w14:val="tx1"/>
            </w14:solidFill>
          </w14:textFill>
        </w:rPr>
      </w:pPr>
    </w:p>
    <w:p w14:paraId="0FCAE163">
      <w:pPr>
        <w:pStyle w:val="5"/>
        <w:rPr>
          <w:rFonts w:hint="eastAsia"/>
          <w:color w:val="000000" w:themeColor="text1"/>
          <w14:textFill>
            <w14:solidFill>
              <w14:schemeClr w14:val="tx1"/>
            </w14:solidFill>
          </w14:textFill>
        </w:rPr>
      </w:pPr>
    </w:p>
    <w:p w14:paraId="262E6A76">
      <w:pPr>
        <w:pStyle w:val="10"/>
        <w:rPr>
          <w:rFonts w:hint="eastAsia"/>
          <w:color w:val="000000" w:themeColor="text1"/>
          <w14:textFill>
            <w14:solidFill>
              <w14:schemeClr w14:val="tx1"/>
            </w14:solidFill>
          </w14:textFill>
        </w:rPr>
      </w:pPr>
    </w:p>
    <w:p w14:paraId="5E39EFB3">
      <w:pPr>
        <w:rPr>
          <w:rFonts w:hint="eastAsia"/>
          <w:color w:val="000000" w:themeColor="text1"/>
          <w14:textFill>
            <w14:solidFill>
              <w14:schemeClr w14:val="tx1"/>
            </w14:solidFill>
          </w14:textFill>
        </w:rPr>
      </w:pPr>
    </w:p>
    <w:p w14:paraId="25515D83">
      <w:pPr>
        <w:pStyle w:val="4"/>
        <w:rPr>
          <w:rFonts w:hint="eastAsia"/>
          <w:color w:val="000000" w:themeColor="text1"/>
          <w14:textFill>
            <w14:solidFill>
              <w14:schemeClr w14:val="tx1"/>
            </w14:solidFill>
          </w14:textFill>
        </w:rPr>
      </w:pPr>
    </w:p>
    <w:p w14:paraId="2CD6ADDC">
      <w:pPr>
        <w:pStyle w:val="5"/>
        <w:rPr>
          <w:rFonts w:hint="eastAsia"/>
          <w:color w:val="000000" w:themeColor="text1"/>
          <w14:textFill>
            <w14:solidFill>
              <w14:schemeClr w14:val="tx1"/>
            </w14:solidFill>
          </w14:textFill>
        </w:rPr>
      </w:pPr>
    </w:p>
    <w:p w14:paraId="17D3AD83">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3310DB9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4023928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30B86E7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353F08E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EA7C625">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11ABDFC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3A8878D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998B3C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13827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1AF9F6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70FB73D3">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1D3AC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76BF33C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310137C">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0DAAD85E">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26DB81B2">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5C605D5C">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02D8236A">
      <w:pPr>
        <w:pStyle w:val="15"/>
        <w:rPr>
          <w:rFonts w:hint="eastAsia" w:ascii="微软雅黑" w:hAnsi="微软雅黑" w:eastAsia="微软雅黑" w:cs="微软雅黑"/>
          <w:color w:val="000000" w:themeColor="text1"/>
          <w14:textFill>
            <w14:solidFill>
              <w14:schemeClr w14:val="tx1"/>
            </w14:solidFill>
          </w14:textFill>
        </w:rPr>
      </w:pPr>
    </w:p>
    <w:p w14:paraId="6A437DF9">
      <w:pPr>
        <w:pStyle w:val="16"/>
        <w:rPr>
          <w:rFonts w:hint="eastAsia" w:ascii="微软雅黑" w:hAnsi="微软雅黑" w:eastAsia="微软雅黑" w:cs="微软雅黑"/>
          <w:color w:val="000000" w:themeColor="text1"/>
          <w14:textFill>
            <w14:solidFill>
              <w14:schemeClr w14:val="tx1"/>
            </w14:solidFill>
          </w14:textFill>
        </w:rPr>
      </w:pPr>
    </w:p>
    <w:p w14:paraId="6F251F88">
      <w:pPr>
        <w:pStyle w:val="16"/>
        <w:rPr>
          <w:rFonts w:hint="eastAsia" w:ascii="微软雅黑" w:hAnsi="微软雅黑" w:eastAsia="微软雅黑" w:cs="微软雅黑"/>
          <w:color w:val="000000" w:themeColor="text1"/>
          <w14:textFill>
            <w14:solidFill>
              <w14:schemeClr w14:val="tx1"/>
            </w14:solidFill>
          </w14:textFill>
        </w:rPr>
      </w:pPr>
    </w:p>
    <w:p w14:paraId="54545E37">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5A7DE91">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36C11299">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4486FF4C">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2E00DA1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46B0337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160AA0B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33DEC27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0A072A1D">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4E695FB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5B6033F0">
      <w:pPr>
        <w:pStyle w:val="10"/>
        <w:rPr>
          <w:color w:val="000000" w:themeColor="text1"/>
          <w14:textFill>
            <w14:solidFill>
              <w14:schemeClr w14:val="tx1"/>
            </w14:solidFill>
          </w14:textFill>
        </w:rPr>
      </w:pPr>
    </w:p>
    <w:p w14:paraId="0C84A6FC">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26E1C81B">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40AA15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51D0C8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C7515C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78499C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609452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BBC711C">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05FE97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B1D336E">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777C9314">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0915B7DA">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3C0F2CE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65EBFB4A">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62C8DA63">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0E28A76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5300C53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212D3D36">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6B27492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0167E72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6BAD4AFB">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045B07E">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3A12F5DF">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812B0F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F71EE3A">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82F2488">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151B3B">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39DC07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845EE7">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4493F8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9FD80A6">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3AE6B636">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1F5E046D">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10CE44A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1B4E4413">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0FD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3759885E">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556927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2059EF5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5E5EFD2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68FC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1B2EF6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640741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1D741F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54B617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F9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E44636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B4A010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105801A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16E6D1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6AC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4EA3AA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1FED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B7926D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426FFB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E24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FBA89C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698CA83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A2568B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69B85BB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F7A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CF70C1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0241DF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C19630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CA100E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45C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A676CC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9EBDAF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8CC395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640D6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C1D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0AD8E0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D8833D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DFF4F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1BF78C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2F8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3BB8D7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2C7A066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1EBE635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C75943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694559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3BB041E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E4824F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4CE8C70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125A350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6921941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4A2C0D6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29E58E60">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5FF08CC5">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48F16C66">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1D43CF19">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5E26EBC7">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6A21846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F6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4634006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3D22997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3507747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7F01C7C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9B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21948D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F9FE43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27B18F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2F3EC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F2C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9FB5E3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BB9564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72EDD77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5AE90AB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B93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EB52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EC9126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6CDFDA4">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1A8E515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B3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6C54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377C80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7B951B2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7C14FD2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2EC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94C3C9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F563CB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1A02288">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2EF039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D30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CA422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5BD440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B016EC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F39131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4815BF9A">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5D05628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59A50D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54F82B3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F39A21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21A724C3">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5D083E0C">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5CE2530">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07583994">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6FF52C7F">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3084F13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7239D128">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EDFE68">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2D19724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4F0BC82C">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17942EC9">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4117615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50CFFC18">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57D418D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4DA8D7D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54B8416">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502D846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30BD612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16B48B84">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1A47878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22382714">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16A902D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5404206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2D1E4077">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10F49AC0">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2A59320B">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408F4DF8">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2EA9B431">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18A11290">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457B4CCC">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112F749D">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20782097">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3F6E9132">
      <w:pPr>
        <w:ind w:left="0" w:leftChars="0" w:firstLine="0" w:firstLineChars="0"/>
        <w:jc w:val="left"/>
        <w:rPr>
          <w:rFonts w:hint="eastAsia"/>
          <w:color w:val="000000" w:themeColor="text1"/>
          <w:lang w:val="en-US" w:eastAsia="zh-CN"/>
          <w14:textFill>
            <w14:solidFill>
              <w14:schemeClr w14:val="tx1"/>
            </w14:solidFill>
          </w14:textFill>
        </w:rPr>
      </w:pPr>
    </w:p>
    <w:p w14:paraId="087AD61A">
      <w:pPr>
        <w:ind w:left="0" w:leftChars="0" w:firstLine="0" w:firstLineChars="0"/>
        <w:jc w:val="both"/>
        <w:rPr>
          <w:rFonts w:hint="eastAsia"/>
          <w:color w:val="000000" w:themeColor="text1"/>
          <w:lang w:val="en-US" w:eastAsia="zh-CN"/>
          <w14:textFill>
            <w14:solidFill>
              <w14:schemeClr w14:val="tx1"/>
            </w14:solidFill>
          </w14:textFill>
        </w:rPr>
      </w:pPr>
    </w:p>
    <w:p w14:paraId="3443061F">
      <w:pPr>
        <w:pStyle w:val="5"/>
        <w:rPr>
          <w:rFonts w:hint="eastAsia"/>
          <w:color w:val="000000" w:themeColor="text1"/>
          <w14:textFill>
            <w14:solidFill>
              <w14:schemeClr w14:val="tx1"/>
            </w14:solidFill>
          </w14:textFill>
        </w:rPr>
      </w:pPr>
    </w:p>
    <w:p w14:paraId="51712F26">
      <w:pPr>
        <w:pStyle w:val="10"/>
        <w:ind w:left="0" w:leftChars="0" w:firstLine="0" w:firstLineChars="0"/>
        <w:jc w:val="both"/>
        <w:rPr>
          <w:rFonts w:hint="eastAsia"/>
          <w:color w:val="000000" w:themeColor="text1"/>
          <w:lang w:val="en-US" w:eastAsia="zh-CN"/>
          <w14:textFill>
            <w14:solidFill>
              <w14:schemeClr w14:val="tx1"/>
            </w14:solidFill>
          </w14:textFill>
        </w:rPr>
      </w:pPr>
    </w:p>
    <w:p w14:paraId="08C8FD46">
      <w:pPr>
        <w:rPr>
          <w:rFonts w:hint="eastAsia"/>
          <w:color w:val="000000" w:themeColor="text1"/>
          <w:lang w:val="en-US" w:eastAsia="zh-CN"/>
          <w14:textFill>
            <w14:solidFill>
              <w14:schemeClr w14:val="tx1"/>
            </w14:solidFill>
          </w14:textFill>
        </w:rPr>
      </w:pPr>
    </w:p>
    <w:p w14:paraId="41497986">
      <w:pPr>
        <w:pStyle w:val="5"/>
        <w:rPr>
          <w:rFonts w:hint="eastAsia"/>
          <w:color w:val="000000" w:themeColor="text1"/>
          <w:lang w:val="en-US" w:eastAsia="zh-CN"/>
          <w14:textFill>
            <w14:solidFill>
              <w14:schemeClr w14:val="tx1"/>
            </w14:solidFill>
          </w14:textFill>
        </w:rPr>
      </w:pPr>
    </w:p>
    <w:p w14:paraId="3DCA61AB">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41041F24">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69EFFC72">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283BBFB8">
      <w:pPr>
        <w:rPr>
          <w:rFonts w:hint="eastAsia"/>
          <w:color w:val="000000" w:themeColor="text1"/>
          <w:lang w:val="en-US" w:eastAsia="zh-CN"/>
          <w14:textFill>
            <w14:solidFill>
              <w14:schemeClr w14:val="tx1"/>
            </w14:solidFill>
          </w14:textFill>
        </w:rPr>
      </w:pPr>
    </w:p>
    <w:p w14:paraId="3D7EBE79">
      <w:pPr>
        <w:pStyle w:val="5"/>
        <w:ind w:left="0" w:leftChars="0" w:firstLine="0" w:firstLineChars="0"/>
        <w:rPr>
          <w:color w:val="000000" w:themeColor="text1"/>
          <w14:textFill>
            <w14:solidFill>
              <w14:schemeClr w14:val="tx1"/>
            </w14:solidFill>
          </w14:textFill>
        </w:rPr>
      </w:pPr>
    </w:p>
    <w:bookmarkEnd w:id="20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DC5FB01-529E-416D-8057-B011864886D3}"/>
  </w:font>
  <w:font w:name="仿宋_GB2312">
    <w:panose1 w:val="02010609030101010101"/>
    <w:charset w:val="86"/>
    <w:family w:val="modern"/>
    <w:pitch w:val="default"/>
    <w:sig w:usb0="00000001" w:usb1="080E0000" w:usb2="00000000" w:usb3="00000000" w:csb0="00040000" w:csb1="00000000"/>
    <w:embedRegular r:id="rId2" w:fontKey="{74BD6351-1E02-4DD3-8E93-83341554CF2C}"/>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252EF0FC-C951-409A-9C28-E7156E7E5844}"/>
  </w:font>
  <w:font w:name="微软雅黑">
    <w:panose1 w:val="020B0503020204020204"/>
    <w:charset w:val="86"/>
    <w:family w:val="swiss"/>
    <w:pitch w:val="default"/>
    <w:sig w:usb0="80000287" w:usb1="280F3C52" w:usb2="00000016" w:usb3="00000000" w:csb0="0004001F" w:csb1="00000000"/>
    <w:embedRegular r:id="rId4" w:fontKey="{0DAB09A2-E234-4BB9-8527-F31E54A33ADB}"/>
  </w:font>
  <w:font w:name="方正仿宋_GBK">
    <w:panose1 w:val="03000509000000000000"/>
    <w:charset w:val="86"/>
    <w:family w:val="script"/>
    <w:pitch w:val="default"/>
    <w:sig w:usb0="00000001" w:usb1="080E0000" w:usb2="00000000" w:usb3="00000000" w:csb0="00040000" w:csb1="00000000"/>
    <w:embedRegular r:id="rId5" w:fontKey="{4FDF8157-AC6D-4664-A1FF-05BAC08C4A7A}"/>
  </w:font>
  <w:font w:name="仿宋">
    <w:panose1 w:val="02010609060101010101"/>
    <w:charset w:val="86"/>
    <w:family w:val="auto"/>
    <w:pitch w:val="default"/>
    <w:sig w:usb0="800002BF" w:usb1="38CF7CFA" w:usb2="00000016" w:usb3="00000000" w:csb0="00040001" w:csb1="00000000"/>
    <w:embedRegular r:id="rId6" w:fontKey="{2C27214E-6840-4CFD-9213-8464C7944F07}"/>
  </w:font>
  <w:font w:name="方正仿宋_GB18030">
    <w:panose1 w:val="02000000000000000000"/>
    <w:charset w:val="86"/>
    <w:family w:val="auto"/>
    <w:pitch w:val="default"/>
    <w:sig w:usb0="00000001" w:usb1="08000000" w:usb2="00000000" w:usb3="00000000" w:csb0="00040000" w:csb1="00000000"/>
    <w:embedRegular r:id="rId7" w:fontKey="{27B73BF2-53FA-46B7-8A01-74F33F082C5E}"/>
  </w:font>
  <w:font w:name="华文仿宋">
    <w:panose1 w:val="02010600040101010101"/>
    <w:charset w:val="86"/>
    <w:family w:val="auto"/>
    <w:pitch w:val="default"/>
    <w:sig w:usb0="00000287" w:usb1="080F0000" w:usb2="00000000" w:usb3="00000000" w:csb0="0004009F" w:csb1="DFD70000"/>
    <w:embedRegular r:id="rId8" w:fontKey="{4F3CB6F7-24A5-49AE-9FB7-02FE0EA2F8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FE01">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9C9F">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0A15D1D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0B361">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EB05">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39454CED">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3C70711"/>
    <w:rsid w:val="044E498E"/>
    <w:rsid w:val="04581CB1"/>
    <w:rsid w:val="04F03C97"/>
    <w:rsid w:val="05A76A4C"/>
    <w:rsid w:val="05D064B8"/>
    <w:rsid w:val="060A0D89"/>
    <w:rsid w:val="061D286A"/>
    <w:rsid w:val="06220888"/>
    <w:rsid w:val="06B01930"/>
    <w:rsid w:val="07433537"/>
    <w:rsid w:val="07524795"/>
    <w:rsid w:val="07EC4BEA"/>
    <w:rsid w:val="082C4FE6"/>
    <w:rsid w:val="08744CD2"/>
    <w:rsid w:val="08901A19"/>
    <w:rsid w:val="08A6123D"/>
    <w:rsid w:val="096E6725"/>
    <w:rsid w:val="098D41AA"/>
    <w:rsid w:val="099472E7"/>
    <w:rsid w:val="09D92F4C"/>
    <w:rsid w:val="09E638BB"/>
    <w:rsid w:val="0A206DCD"/>
    <w:rsid w:val="0A8A06EA"/>
    <w:rsid w:val="0A8D45C8"/>
    <w:rsid w:val="0AFC15E8"/>
    <w:rsid w:val="0B226B74"/>
    <w:rsid w:val="0B30303F"/>
    <w:rsid w:val="0B4B7E79"/>
    <w:rsid w:val="0B896BF3"/>
    <w:rsid w:val="0C625CD5"/>
    <w:rsid w:val="0C8C24F7"/>
    <w:rsid w:val="0CCD48BE"/>
    <w:rsid w:val="0CD143AE"/>
    <w:rsid w:val="0CE340E1"/>
    <w:rsid w:val="0D817B82"/>
    <w:rsid w:val="0DB22432"/>
    <w:rsid w:val="0DB5782C"/>
    <w:rsid w:val="0DC6665F"/>
    <w:rsid w:val="0DDC300B"/>
    <w:rsid w:val="0DE60DCF"/>
    <w:rsid w:val="0E0F1632"/>
    <w:rsid w:val="0EE24651"/>
    <w:rsid w:val="0F4A0448"/>
    <w:rsid w:val="0FB73D2F"/>
    <w:rsid w:val="0FBC1346"/>
    <w:rsid w:val="104650B3"/>
    <w:rsid w:val="10AB4F16"/>
    <w:rsid w:val="10BE10ED"/>
    <w:rsid w:val="110C00AB"/>
    <w:rsid w:val="11531836"/>
    <w:rsid w:val="11875983"/>
    <w:rsid w:val="12372F05"/>
    <w:rsid w:val="12791770"/>
    <w:rsid w:val="12F40DF6"/>
    <w:rsid w:val="13103E92"/>
    <w:rsid w:val="134A0A16"/>
    <w:rsid w:val="14186D67"/>
    <w:rsid w:val="15475B55"/>
    <w:rsid w:val="15652DAA"/>
    <w:rsid w:val="157D50D3"/>
    <w:rsid w:val="15EB4733"/>
    <w:rsid w:val="169528F0"/>
    <w:rsid w:val="18371EB1"/>
    <w:rsid w:val="184E2D57"/>
    <w:rsid w:val="18846779"/>
    <w:rsid w:val="18F733EE"/>
    <w:rsid w:val="190D49C0"/>
    <w:rsid w:val="192F2B88"/>
    <w:rsid w:val="1A085187"/>
    <w:rsid w:val="1A1A3838"/>
    <w:rsid w:val="1A3441CE"/>
    <w:rsid w:val="1A850730"/>
    <w:rsid w:val="1A8567D8"/>
    <w:rsid w:val="1AA80E44"/>
    <w:rsid w:val="1AC11F06"/>
    <w:rsid w:val="1AC47300"/>
    <w:rsid w:val="1AE41750"/>
    <w:rsid w:val="1B5F527B"/>
    <w:rsid w:val="1B642891"/>
    <w:rsid w:val="1BB90E2F"/>
    <w:rsid w:val="1BC670A8"/>
    <w:rsid w:val="1BF754B3"/>
    <w:rsid w:val="1C0757AF"/>
    <w:rsid w:val="1CA94A00"/>
    <w:rsid w:val="1CD31A7D"/>
    <w:rsid w:val="1D2115EA"/>
    <w:rsid w:val="1D445027"/>
    <w:rsid w:val="1D4E55A7"/>
    <w:rsid w:val="1DF61EC7"/>
    <w:rsid w:val="1E3C6958"/>
    <w:rsid w:val="1E537319"/>
    <w:rsid w:val="1F38650F"/>
    <w:rsid w:val="1F5F584A"/>
    <w:rsid w:val="1FF05635"/>
    <w:rsid w:val="2031368A"/>
    <w:rsid w:val="211865F8"/>
    <w:rsid w:val="218D2B42"/>
    <w:rsid w:val="21983295"/>
    <w:rsid w:val="22394A78"/>
    <w:rsid w:val="22CE51C0"/>
    <w:rsid w:val="22E23150"/>
    <w:rsid w:val="23445482"/>
    <w:rsid w:val="23DF164F"/>
    <w:rsid w:val="23EC5247"/>
    <w:rsid w:val="245F009A"/>
    <w:rsid w:val="248F6BD1"/>
    <w:rsid w:val="24E567F1"/>
    <w:rsid w:val="2503311B"/>
    <w:rsid w:val="251C4037"/>
    <w:rsid w:val="25DA3E7C"/>
    <w:rsid w:val="25FB573A"/>
    <w:rsid w:val="264D0AF2"/>
    <w:rsid w:val="26571970"/>
    <w:rsid w:val="265A6D6B"/>
    <w:rsid w:val="2661634B"/>
    <w:rsid w:val="275B723E"/>
    <w:rsid w:val="278A3680"/>
    <w:rsid w:val="27B626C7"/>
    <w:rsid w:val="27C070A1"/>
    <w:rsid w:val="27FC457D"/>
    <w:rsid w:val="29233D8C"/>
    <w:rsid w:val="292A6EC8"/>
    <w:rsid w:val="297168A5"/>
    <w:rsid w:val="2999069F"/>
    <w:rsid w:val="29AD788C"/>
    <w:rsid w:val="29D357B2"/>
    <w:rsid w:val="2A465F84"/>
    <w:rsid w:val="2AC944BF"/>
    <w:rsid w:val="2AD510B6"/>
    <w:rsid w:val="2ADE13A5"/>
    <w:rsid w:val="2AEB2519"/>
    <w:rsid w:val="2B3B53BD"/>
    <w:rsid w:val="2B6761B2"/>
    <w:rsid w:val="2B786611"/>
    <w:rsid w:val="2B9176D3"/>
    <w:rsid w:val="2BD355F5"/>
    <w:rsid w:val="2BF612E4"/>
    <w:rsid w:val="2CB573F1"/>
    <w:rsid w:val="2CEF46B1"/>
    <w:rsid w:val="2D5E5392"/>
    <w:rsid w:val="2DD65871"/>
    <w:rsid w:val="2DFB0E33"/>
    <w:rsid w:val="2E3C1B78"/>
    <w:rsid w:val="2E5A0250"/>
    <w:rsid w:val="2E7A444E"/>
    <w:rsid w:val="2F0D52C2"/>
    <w:rsid w:val="2F3960B7"/>
    <w:rsid w:val="2F594063"/>
    <w:rsid w:val="2F8530AA"/>
    <w:rsid w:val="2F944666"/>
    <w:rsid w:val="31374878"/>
    <w:rsid w:val="31B77767"/>
    <w:rsid w:val="3203475A"/>
    <w:rsid w:val="322F570A"/>
    <w:rsid w:val="327B0795"/>
    <w:rsid w:val="32807B59"/>
    <w:rsid w:val="32DD4AEB"/>
    <w:rsid w:val="33233306"/>
    <w:rsid w:val="332B5D17"/>
    <w:rsid w:val="33E800AC"/>
    <w:rsid w:val="348A4CBF"/>
    <w:rsid w:val="34936269"/>
    <w:rsid w:val="34A22009"/>
    <w:rsid w:val="353335A8"/>
    <w:rsid w:val="35527ED3"/>
    <w:rsid w:val="355A28E3"/>
    <w:rsid w:val="35773495"/>
    <w:rsid w:val="35B04BF9"/>
    <w:rsid w:val="35E93C67"/>
    <w:rsid w:val="36066D59"/>
    <w:rsid w:val="36E83F1F"/>
    <w:rsid w:val="370F76FD"/>
    <w:rsid w:val="3757357E"/>
    <w:rsid w:val="377D6D5D"/>
    <w:rsid w:val="38037262"/>
    <w:rsid w:val="382673F4"/>
    <w:rsid w:val="383218F5"/>
    <w:rsid w:val="38AF2F46"/>
    <w:rsid w:val="38B30C88"/>
    <w:rsid w:val="38E15968"/>
    <w:rsid w:val="393F251C"/>
    <w:rsid w:val="395B30CE"/>
    <w:rsid w:val="39A46823"/>
    <w:rsid w:val="39DA2245"/>
    <w:rsid w:val="39FF7EFD"/>
    <w:rsid w:val="3AC56440"/>
    <w:rsid w:val="3AFB781A"/>
    <w:rsid w:val="3B800BCA"/>
    <w:rsid w:val="3B9A7EDD"/>
    <w:rsid w:val="3CAB7EC8"/>
    <w:rsid w:val="3D94095C"/>
    <w:rsid w:val="3DAA0180"/>
    <w:rsid w:val="3DB1150E"/>
    <w:rsid w:val="3DFA1107"/>
    <w:rsid w:val="3E444130"/>
    <w:rsid w:val="3E6F5651"/>
    <w:rsid w:val="3F077B19"/>
    <w:rsid w:val="40D739F2"/>
    <w:rsid w:val="410F6C78"/>
    <w:rsid w:val="41714ABE"/>
    <w:rsid w:val="420460B1"/>
    <w:rsid w:val="42186000"/>
    <w:rsid w:val="42624F84"/>
    <w:rsid w:val="42A94F05"/>
    <w:rsid w:val="42B07FE6"/>
    <w:rsid w:val="43505326"/>
    <w:rsid w:val="43721740"/>
    <w:rsid w:val="44222967"/>
    <w:rsid w:val="451F6030"/>
    <w:rsid w:val="45605CF4"/>
    <w:rsid w:val="4561381A"/>
    <w:rsid w:val="462036D5"/>
    <w:rsid w:val="464B69A4"/>
    <w:rsid w:val="468E4AE3"/>
    <w:rsid w:val="46C71DA3"/>
    <w:rsid w:val="47282841"/>
    <w:rsid w:val="47D429C9"/>
    <w:rsid w:val="47F92430"/>
    <w:rsid w:val="47F92D32"/>
    <w:rsid w:val="48741AB6"/>
    <w:rsid w:val="48E855F9"/>
    <w:rsid w:val="49E05655"/>
    <w:rsid w:val="4A3A2A9F"/>
    <w:rsid w:val="4A9C0A1D"/>
    <w:rsid w:val="4ACA3C0F"/>
    <w:rsid w:val="4ACE1952"/>
    <w:rsid w:val="4AD4683C"/>
    <w:rsid w:val="4B3D2633"/>
    <w:rsid w:val="4B7A3887"/>
    <w:rsid w:val="4B9009B5"/>
    <w:rsid w:val="4BBA0128"/>
    <w:rsid w:val="4CB93F3C"/>
    <w:rsid w:val="4D057181"/>
    <w:rsid w:val="4D245859"/>
    <w:rsid w:val="4D8B58D8"/>
    <w:rsid w:val="4DDF5C24"/>
    <w:rsid w:val="4E616639"/>
    <w:rsid w:val="4EB1203F"/>
    <w:rsid w:val="4EBB043F"/>
    <w:rsid w:val="4EC866B8"/>
    <w:rsid w:val="4ED17C62"/>
    <w:rsid w:val="4F053468"/>
    <w:rsid w:val="4F4A3571"/>
    <w:rsid w:val="4F764366"/>
    <w:rsid w:val="4F7F321A"/>
    <w:rsid w:val="4FE90FDC"/>
    <w:rsid w:val="4FF84D7B"/>
    <w:rsid w:val="50D6330E"/>
    <w:rsid w:val="510C6D30"/>
    <w:rsid w:val="51E732F9"/>
    <w:rsid w:val="52A35472"/>
    <w:rsid w:val="52B7716F"/>
    <w:rsid w:val="52D10231"/>
    <w:rsid w:val="52E31D12"/>
    <w:rsid w:val="5386726D"/>
    <w:rsid w:val="54696247"/>
    <w:rsid w:val="547A0454"/>
    <w:rsid w:val="54857525"/>
    <w:rsid w:val="54AA0D3A"/>
    <w:rsid w:val="55055F70"/>
    <w:rsid w:val="568832FC"/>
    <w:rsid w:val="56927CD7"/>
    <w:rsid w:val="570B7A8A"/>
    <w:rsid w:val="57452F9B"/>
    <w:rsid w:val="57476D14"/>
    <w:rsid w:val="57A31A70"/>
    <w:rsid w:val="57E44562"/>
    <w:rsid w:val="5805272B"/>
    <w:rsid w:val="583F79EB"/>
    <w:rsid w:val="5846521D"/>
    <w:rsid w:val="585A4825"/>
    <w:rsid w:val="58E30CBE"/>
    <w:rsid w:val="5966544B"/>
    <w:rsid w:val="59FF5F2D"/>
    <w:rsid w:val="5A1632FB"/>
    <w:rsid w:val="5A427299"/>
    <w:rsid w:val="5A7302EB"/>
    <w:rsid w:val="5A9009D2"/>
    <w:rsid w:val="5B9E54A5"/>
    <w:rsid w:val="5BD26DC8"/>
    <w:rsid w:val="5C205D85"/>
    <w:rsid w:val="5C272C70"/>
    <w:rsid w:val="5CB52971"/>
    <w:rsid w:val="5E36363E"/>
    <w:rsid w:val="5E6F4DA2"/>
    <w:rsid w:val="5E9345EC"/>
    <w:rsid w:val="5EDF7832"/>
    <w:rsid w:val="5F675C28"/>
    <w:rsid w:val="5F73441E"/>
    <w:rsid w:val="5F772160"/>
    <w:rsid w:val="602A2D2E"/>
    <w:rsid w:val="607E307A"/>
    <w:rsid w:val="6130050C"/>
    <w:rsid w:val="617C580C"/>
    <w:rsid w:val="6198016C"/>
    <w:rsid w:val="61B03707"/>
    <w:rsid w:val="61CF0031"/>
    <w:rsid w:val="621A6DD3"/>
    <w:rsid w:val="624F4CCE"/>
    <w:rsid w:val="62B712D8"/>
    <w:rsid w:val="62D82F16"/>
    <w:rsid w:val="62EE098B"/>
    <w:rsid w:val="631321A0"/>
    <w:rsid w:val="632E6FDA"/>
    <w:rsid w:val="633A597E"/>
    <w:rsid w:val="637013A0"/>
    <w:rsid w:val="6388493C"/>
    <w:rsid w:val="63EA73A4"/>
    <w:rsid w:val="642A77A1"/>
    <w:rsid w:val="64436AB5"/>
    <w:rsid w:val="645F6F94"/>
    <w:rsid w:val="64836EB1"/>
    <w:rsid w:val="64872E45"/>
    <w:rsid w:val="64A15589"/>
    <w:rsid w:val="6502427A"/>
    <w:rsid w:val="65055B18"/>
    <w:rsid w:val="65385EEE"/>
    <w:rsid w:val="65EC0A86"/>
    <w:rsid w:val="662704FC"/>
    <w:rsid w:val="663C37BC"/>
    <w:rsid w:val="666A0329"/>
    <w:rsid w:val="66F36853"/>
    <w:rsid w:val="6703077D"/>
    <w:rsid w:val="67591ACF"/>
    <w:rsid w:val="678C0773"/>
    <w:rsid w:val="68817BAC"/>
    <w:rsid w:val="68AD274F"/>
    <w:rsid w:val="68B47F81"/>
    <w:rsid w:val="69006D22"/>
    <w:rsid w:val="694A61EF"/>
    <w:rsid w:val="694E2184"/>
    <w:rsid w:val="69912070"/>
    <w:rsid w:val="69AF0748"/>
    <w:rsid w:val="6A222CC8"/>
    <w:rsid w:val="6A9A6657"/>
    <w:rsid w:val="6AA10091"/>
    <w:rsid w:val="6ACE4BFE"/>
    <w:rsid w:val="6AFC79BD"/>
    <w:rsid w:val="6B1C1E0E"/>
    <w:rsid w:val="6B596BBE"/>
    <w:rsid w:val="6B741C4A"/>
    <w:rsid w:val="6BCC6426"/>
    <w:rsid w:val="6C1A00FB"/>
    <w:rsid w:val="6C6C6A13"/>
    <w:rsid w:val="6CBA6410"/>
    <w:rsid w:val="6D1334CD"/>
    <w:rsid w:val="6D5835D1"/>
    <w:rsid w:val="6DF36E56"/>
    <w:rsid w:val="6E5E3AE5"/>
    <w:rsid w:val="6E5F273D"/>
    <w:rsid w:val="6E6935BC"/>
    <w:rsid w:val="6E777A87"/>
    <w:rsid w:val="6F7915DC"/>
    <w:rsid w:val="6F8306AD"/>
    <w:rsid w:val="6FDE3B35"/>
    <w:rsid w:val="70027824"/>
    <w:rsid w:val="702754DC"/>
    <w:rsid w:val="705E52E6"/>
    <w:rsid w:val="70AB3A18"/>
    <w:rsid w:val="71017CEB"/>
    <w:rsid w:val="712C3D7F"/>
    <w:rsid w:val="721D26F3"/>
    <w:rsid w:val="729A3D44"/>
    <w:rsid w:val="731004AA"/>
    <w:rsid w:val="734B7734"/>
    <w:rsid w:val="735E7467"/>
    <w:rsid w:val="74B44E65"/>
    <w:rsid w:val="750C6A4F"/>
    <w:rsid w:val="75662603"/>
    <w:rsid w:val="757A60AE"/>
    <w:rsid w:val="7610431D"/>
    <w:rsid w:val="76516E0F"/>
    <w:rsid w:val="766F54E7"/>
    <w:rsid w:val="76EE7BCE"/>
    <w:rsid w:val="771C566F"/>
    <w:rsid w:val="772C33D8"/>
    <w:rsid w:val="7860158C"/>
    <w:rsid w:val="79534C4C"/>
    <w:rsid w:val="79764DDF"/>
    <w:rsid w:val="7A545D6B"/>
    <w:rsid w:val="7A601D17"/>
    <w:rsid w:val="7A9E45ED"/>
    <w:rsid w:val="7B0408F4"/>
    <w:rsid w:val="7BCC0CE6"/>
    <w:rsid w:val="7C535CDB"/>
    <w:rsid w:val="7C6A2716"/>
    <w:rsid w:val="7C831CEC"/>
    <w:rsid w:val="7D5D078F"/>
    <w:rsid w:val="7DD81BC4"/>
    <w:rsid w:val="7DDD367E"/>
    <w:rsid w:val="7DFA5FDE"/>
    <w:rsid w:val="7EAD12A3"/>
    <w:rsid w:val="7ECF746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1799</Words>
  <Characters>1959</Characters>
  <Lines>0</Lines>
  <Paragraphs>0</Paragraphs>
  <TotalTime>6</TotalTime>
  <ScaleCrop>false</ScaleCrop>
  <LinksUpToDate>false</LinksUpToDate>
  <CharactersWithSpaces>2002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2025-07-04T01:28:29Z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eyJoZGlkIjoiNDViNTg3YTgyNzE2MGNlMmE4ZTI2Mjk1MzlmMDcyNmMifQ==</vt:lpwstr>
  </property>
</Properties>
</file>