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B09CB">
      <w:pPr>
        <w:pageBreakBefore w:val="0"/>
        <w:widowControl/>
        <w:kinsoku/>
        <w:wordWrap/>
        <w:overflowPunct/>
        <w:topLinePunct w:val="0"/>
        <w:autoSpaceDE/>
        <w:autoSpaceDN/>
        <w:bidi w:val="0"/>
        <w:spacing w:line="560" w:lineRule="exact"/>
        <w:jc w:val="center"/>
        <w:textAlignment w:val="auto"/>
        <w:rPr>
          <w:rFonts w:hint="default"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重庆医科大学附属康复医院黄水院区          网络专线服务项目市场调研论证</w:t>
      </w:r>
      <w:bookmarkStart w:id="3" w:name="_GoBack"/>
      <w:bookmarkEnd w:id="3"/>
      <w:r>
        <w:rPr>
          <w:rFonts w:hint="eastAsia" w:ascii="方正小标宋_GBK" w:hAnsi="方正小标宋_GBK" w:eastAsia="方正小标宋_GBK" w:cs="方正小标宋_GBK"/>
          <w:kern w:val="0"/>
          <w:sz w:val="44"/>
          <w:szCs w:val="44"/>
          <w:lang w:val="en-US" w:eastAsia="zh-CN" w:bidi="ar"/>
        </w:rPr>
        <w:t>需求</w:t>
      </w:r>
    </w:p>
    <w:p w14:paraId="7E571584">
      <w:pPr>
        <w:pageBreakBefore w:val="0"/>
        <w:widowControl/>
        <w:kinsoku/>
        <w:wordWrap/>
        <w:overflowPunct/>
        <w:topLinePunct w:val="0"/>
        <w:autoSpaceDE/>
        <w:autoSpaceDN/>
        <w:bidi w:val="0"/>
        <w:spacing w:line="560" w:lineRule="exact"/>
        <w:jc w:val="center"/>
        <w:textAlignment w:val="auto"/>
        <w:rPr>
          <w:rFonts w:ascii="仿宋" w:hAnsi="仿宋" w:eastAsia="仿宋" w:cs="仿宋"/>
          <w:b/>
          <w:bCs/>
          <w:kern w:val="0"/>
          <w:sz w:val="32"/>
          <w:szCs w:val="32"/>
          <w:lang w:bidi="ar"/>
        </w:rPr>
      </w:pPr>
    </w:p>
    <w:p w14:paraId="0DD0CD1F">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一、采购项目名称：重庆医科大学附属康复医院黄水院区网络专线服务项目</w:t>
      </w:r>
    </w:p>
    <w:p w14:paraId="3B930CFA">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二、资金来源：自筹</w:t>
      </w:r>
    </w:p>
    <w:p w14:paraId="7559EEB8">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 xml:space="preserve">三、采购及评审方式：自主采购，竞争性谈判 </w:t>
      </w:r>
    </w:p>
    <w:p w14:paraId="03424853">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四、资格条件：</w:t>
      </w:r>
    </w:p>
    <w:p w14:paraId="05318B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公司须满足《中华人民共和国政府采购法》第二十二条要求，包括：</w:t>
      </w:r>
    </w:p>
    <w:p w14:paraId="4CA4AF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（1）具有独立承担民事责任的能力</w:t>
      </w:r>
    </w:p>
    <w:p w14:paraId="048701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（2）具有良好的商业信誉和健全的财务会计制度</w:t>
      </w:r>
    </w:p>
    <w:p w14:paraId="31F6BD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（3）具有履行合同所必须的设备和专业技术能力</w:t>
      </w:r>
    </w:p>
    <w:p w14:paraId="22C366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（4）有依法缴纳税收和社会保障资金的良好记录</w:t>
      </w:r>
    </w:p>
    <w:p w14:paraId="1B403C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（5）参加此采购活动前三年内，在经营活动中没有重大违法记录（由供应商在诚信承诺中作出声明）</w:t>
      </w:r>
    </w:p>
    <w:p w14:paraId="6A3DAB22">
      <w:pPr>
        <w:numPr>
          <w:ilvl w:val="0"/>
          <w:numId w:val="0"/>
        </w:numPr>
        <w:spacing w:line="560" w:lineRule="exact"/>
        <w:ind w:firstLine="420" w:firstLineChars="0"/>
        <w:rPr>
          <w:rFonts w:hint="default"/>
          <w:lang w:val="en-US" w:eastAsia="zh-CN"/>
        </w:rPr>
      </w:pPr>
      <w:r>
        <w:rPr>
          <w:rFonts w:hint="default" w:ascii="方正仿宋_GBK" w:hAnsi="方正仿宋_GBK" w:eastAsia="方正仿宋_GBK" w:cs="方正仿宋_GBK"/>
          <w:sz w:val="28"/>
          <w:szCs w:val="28"/>
          <w:lang w:val="en-US" w:eastAsia="zh-CN"/>
        </w:rPr>
        <w:t>（6）符合法律、法规规定的其他条件</w:t>
      </w:r>
    </w:p>
    <w:p w14:paraId="6E5BF6AA">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五、服务（技术）要求</w:t>
      </w:r>
    </w:p>
    <w:p w14:paraId="4436245D">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b/>
          <w:bCs/>
          <w:kern w:val="0"/>
          <w:sz w:val="30"/>
          <w:szCs w:val="30"/>
          <w:lang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一</w:t>
      </w: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bidi="ar"/>
        </w:rPr>
        <w:t>项目概况</w:t>
      </w:r>
    </w:p>
    <w:p w14:paraId="2476EB8D">
      <w:pPr>
        <w:pStyle w:val="4"/>
        <w:jc w:val="left"/>
        <w:rPr>
          <w:rFonts w:hint="eastAsia" w:ascii="方正仿宋_GBK" w:hAnsi="方正仿宋_GBK" w:eastAsia="方正仿宋_GBK" w:cs="方正仿宋_GBK"/>
          <w:sz w:val="28"/>
          <w:szCs w:val="28"/>
          <w:lang w:eastAsia="zh-CN"/>
        </w:rPr>
      </w:pPr>
      <w:bookmarkStart w:id="0" w:name="_Toc16248"/>
      <w:bookmarkStart w:id="1" w:name="_Toc461114170"/>
      <w:r>
        <w:rPr>
          <w:rFonts w:ascii="方正仿宋_GBK" w:hAnsi="方正仿宋_GBK" w:eastAsia="方正仿宋_GBK" w:cs="方正仿宋_GBK"/>
          <w:i w:val="0"/>
          <w:iCs w:val="0"/>
          <w:caps w:val="0"/>
          <w:color w:val="333333"/>
          <w:spacing w:val="0"/>
          <w:sz w:val="28"/>
          <w:szCs w:val="28"/>
        </w:rPr>
        <w:t>重庆医科大学附属康复医院</w:t>
      </w:r>
      <w:r>
        <w:rPr>
          <w:rFonts w:hint="eastAsia" w:ascii="方正仿宋_GBK" w:hAnsi="方正仿宋_GBK" w:eastAsia="方正仿宋_GBK" w:cs="方正仿宋_GBK"/>
          <w:i w:val="0"/>
          <w:iCs w:val="0"/>
          <w:caps w:val="0"/>
          <w:color w:val="333333"/>
          <w:spacing w:val="0"/>
          <w:sz w:val="28"/>
          <w:szCs w:val="28"/>
        </w:rPr>
        <w:t>黄水院区建筑面积约76689平方米；黄水院区每年7-8月开业，</w:t>
      </w:r>
      <w:r>
        <w:rPr>
          <w:rFonts w:hint="eastAsia" w:ascii="方正仿宋_GBK" w:hAnsi="方正仿宋_GBK" w:eastAsia="方正仿宋_GBK" w:cs="方正仿宋_GBK"/>
          <w:sz w:val="28"/>
          <w:szCs w:val="28"/>
        </w:rPr>
        <w:t>本服务项目主要为</w:t>
      </w:r>
      <w:r>
        <w:rPr>
          <w:rFonts w:hint="eastAsia" w:ascii="方正仿宋_GBK" w:hAnsi="方正仿宋_GBK" w:eastAsia="方正仿宋_GBK" w:cs="方正仿宋_GBK"/>
          <w:sz w:val="28"/>
          <w:szCs w:val="28"/>
          <w:lang w:val="en-US" w:eastAsia="zh-CN"/>
        </w:rPr>
        <w:t>黄水院区</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val="en-US" w:eastAsia="zh-CN"/>
        </w:rPr>
        <w:t>内外网专线</w:t>
      </w:r>
      <w:r>
        <w:rPr>
          <w:rFonts w:hint="eastAsia" w:ascii="方正仿宋_GBK" w:hAnsi="方正仿宋_GBK" w:eastAsia="方正仿宋_GBK" w:cs="方正仿宋_GBK"/>
          <w:sz w:val="28"/>
          <w:szCs w:val="28"/>
        </w:rPr>
        <w:t>服务</w:t>
      </w:r>
      <w:r>
        <w:rPr>
          <w:rFonts w:hint="eastAsia" w:ascii="方正仿宋_GBK" w:hAnsi="方正仿宋_GBK" w:eastAsia="方正仿宋_GBK" w:cs="方正仿宋_GBK"/>
          <w:sz w:val="28"/>
          <w:szCs w:val="28"/>
          <w:lang w:eastAsia="zh-CN"/>
        </w:rPr>
        <w:t>。</w:t>
      </w:r>
    </w:p>
    <w:p w14:paraId="63AB28D1">
      <w:pPr>
        <w:keepNext w:val="0"/>
        <w:keepLines w:val="0"/>
        <w:pageBreakBefore w:val="0"/>
        <w:widowControl/>
        <w:numPr>
          <w:ilvl w:val="0"/>
          <w:numId w:val="2"/>
        </w:numPr>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val="en-US" w:eastAsia="zh-CN" w:bidi="ar"/>
        </w:rPr>
        <w:t>主要服务</w:t>
      </w:r>
      <w:r>
        <w:rPr>
          <w:rFonts w:hint="eastAsia" w:ascii="方正仿宋_GBK" w:hAnsi="方正仿宋_GBK" w:eastAsia="方正仿宋_GBK" w:cs="方正仿宋_GBK"/>
          <w:b/>
          <w:bCs/>
          <w:kern w:val="0"/>
          <w:sz w:val="30"/>
          <w:szCs w:val="30"/>
          <w:lang w:eastAsia="zh-CN" w:bidi="ar"/>
        </w:rPr>
        <w:t>范围</w:t>
      </w:r>
      <w:bookmarkEnd w:id="0"/>
      <w:bookmarkEnd w:id="1"/>
    </w:p>
    <w:p w14:paraId="3A4422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1.内网专线1条，带宽100M</w:t>
      </w:r>
    </w:p>
    <w:p w14:paraId="770A40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2.互联网专线1条，带宽50M</w:t>
      </w:r>
    </w:p>
    <w:p w14:paraId="432121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3.服务期：3年（含网络设备与线路服务）</w:t>
      </w:r>
    </w:p>
    <w:p w14:paraId="037B158A">
      <w:pPr>
        <w:widowControl/>
        <w:numPr>
          <w:ilvl w:val="0"/>
          <w:numId w:val="0"/>
        </w:numPr>
        <w:spacing w:line="560" w:lineRule="exact"/>
        <w:jc w:val="left"/>
        <w:rPr>
          <w:rFonts w:hint="eastAsia"/>
          <w:lang w:val="en-US" w:eastAsia="zh-CN"/>
        </w:rPr>
      </w:pPr>
      <w:r>
        <w:rPr>
          <w:rFonts w:hint="eastAsia" w:ascii="方正仿宋_GBK" w:hAnsi="方正仿宋_GBK" w:eastAsia="方正仿宋_GBK" w:cs="方正仿宋_GBK"/>
          <w:b/>
          <w:bCs/>
          <w:kern w:val="0"/>
          <w:sz w:val="30"/>
          <w:szCs w:val="30"/>
          <w:highlight w:val="none"/>
          <w:lang w:val="en-US" w:eastAsia="zh-CN" w:bidi="ar"/>
        </w:rPr>
        <w:t>（三）技术要求</w:t>
      </w:r>
    </w:p>
    <w:p w14:paraId="3C02BF9B">
      <w:pPr>
        <w:pStyle w:val="7"/>
        <w:numPr>
          <w:ilvl w:val="0"/>
          <w:numId w:val="3"/>
        </w:numPr>
        <w:spacing w:line="560" w:lineRule="exac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需求清单</w:t>
      </w:r>
    </w:p>
    <w:tbl>
      <w:tblPr>
        <w:tblStyle w:val="8"/>
        <w:tblW w:w="48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742"/>
        <w:gridCol w:w="3451"/>
        <w:gridCol w:w="1064"/>
        <w:gridCol w:w="1237"/>
      </w:tblGrid>
      <w:tr w14:paraId="4615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5"/>
            <w:tcBorders>
              <w:top w:val="nil"/>
              <w:left w:val="nil"/>
              <w:bottom w:val="nil"/>
              <w:right w:val="nil"/>
            </w:tcBorders>
            <w:shd w:val="clear" w:color="auto" w:fill="auto"/>
            <w:noWrap/>
            <w:vAlign w:val="center"/>
          </w:tcPr>
          <w:p w14:paraId="6F636D98">
            <w:pPr>
              <w:keepNext w:val="0"/>
              <w:keepLines w:val="0"/>
              <w:widowControl/>
              <w:suppressLineNumbers w:val="0"/>
              <w:spacing w:line="560" w:lineRule="exact"/>
              <w:jc w:val="center"/>
              <w:textAlignment w:val="center"/>
              <w:rPr>
                <w:rFonts w:hint="eastAsia" w:ascii="宋体" w:hAnsi="宋体" w:eastAsia="宋体" w:cs="宋体"/>
                <w:b/>
                <w:bCs/>
                <w:i w:val="0"/>
                <w:iCs w:val="0"/>
                <w:color w:val="000000"/>
                <w:sz w:val="28"/>
                <w:szCs w:val="28"/>
                <w:u w:val="none"/>
              </w:rPr>
            </w:pPr>
            <w:bookmarkStart w:id="2" w:name="OLE_LINK3"/>
          </w:p>
        </w:tc>
      </w:tr>
      <w:tr w14:paraId="3479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C5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院区</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38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专线类型</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E6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主要参数</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5E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数量（条）</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5F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服务期（年）</w:t>
            </w:r>
          </w:p>
        </w:tc>
      </w:tr>
      <w:tr w14:paraId="38C5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7" w:type="pct"/>
            <w:vMerge w:val="restart"/>
            <w:tcBorders>
              <w:top w:val="single" w:color="000000" w:sz="4" w:space="0"/>
              <w:left w:val="single" w:color="000000" w:sz="4" w:space="0"/>
              <w:right w:val="single" w:color="000000" w:sz="4" w:space="0"/>
            </w:tcBorders>
            <w:shd w:val="clear" w:color="auto" w:fill="auto"/>
            <w:noWrap/>
            <w:vAlign w:val="center"/>
          </w:tcPr>
          <w:p w14:paraId="5FA2C4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黄水</w:t>
            </w:r>
          </w:p>
          <w:p w14:paraId="3CD474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院区</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91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内网专线</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77CD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带宽 上行100M ，下行100M （二层技术）</w:t>
            </w:r>
          </w:p>
          <w:p w14:paraId="034058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黄水院区连接大渡口院区</w:t>
            </w:r>
          </w:p>
          <w:p w14:paraId="4396BD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EA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3D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r>
      <w:tr w14:paraId="7F87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0BE7">
            <w:pPr>
              <w:spacing w:line="560" w:lineRule="exact"/>
              <w:jc w:val="left"/>
              <w:rPr>
                <w:rFonts w:hint="eastAsia" w:ascii="宋体" w:hAnsi="宋体" w:eastAsia="宋体" w:cs="宋体"/>
                <w:i w:val="0"/>
                <w:iCs w:val="0"/>
                <w:color w:val="000000"/>
                <w:sz w:val="22"/>
                <w:szCs w:val="22"/>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29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互联网专线</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C8550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带宽 上行50M，下行50M</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A3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F0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r>
      <w:tr w14:paraId="087A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27CE">
            <w:pPr>
              <w:spacing w:line="560" w:lineRule="exact"/>
              <w:jc w:val="center"/>
              <w:rPr>
                <w:rFonts w:hint="eastAsia" w:ascii="宋体" w:hAnsi="宋体" w:eastAsia="宋体" w:cs="宋体"/>
                <w:i w:val="0"/>
                <w:iCs w:val="0"/>
                <w:color w:val="000000"/>
                <w:sz w:val="22"/>
                <w:szCs w:val="22"/>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62DD">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sz w:val="28"/>
                <w:szCs w:val="28"/>
                <w:lang w:val="en-US" w:eastAsia="zh-CN"/>
              </w:rPr>
              <w:t>网络设备与线路服务</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2D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提供设备和线路，含设备和线路维护</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A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5A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3</w:t>
            </w:r>
          </w:p>
        </w:tc>
      </w:tr>
      <w:bookmarkEnd w:id="2"/>
    </w:tbl>
    <w:p w14:paraId="3B0DD5FD">
      <w:pPr>
        <w:pStyle w:val="7"/>
        <w:numPr>
          <w:ilvl w:val="-1"/>
          <w:numId w:val="0"/>
        </w:numPr>
        <w:spacing w:line="560" w:lineRule="exact"/>
        <w:rPr>
          <w:rFonts w:hint="eastAsia"/>
          <w:lang w:val="en-US" w:eastAsia="zh-CN"/>
        </w:rPr>
      </w:pPr>
    </w:p>
    <w:p w14:paraId="72CDF06A">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 xml:space="preserve"> </w:t>
      </w:r>
      <w:r>
        <w:rPr>
          <w:rFonts w:hint="eastAsia" w:ascii="方正黑体_GBK" w:hAnsi="方正黑体_GBK" w:eastAsia="方正黑体_GBK" w:cs="方正黑体_GBK"/>
          <w:kern w:val="0"/>
          <w:sz w:val="28"/>
          <w:szCs w:val="28"/>
          <w:lang w:val="en-US" w:eastAsia="zh-CN" w:bidi="ar"/>
        </w:rPr>
        <w:t>（六）商务要求</w:t>
      </w:r>
    </w:p>
    <w:p w14:paraId="36F919BD">
      <w:pPr>
        <w:keepNext w:val="0"/>
        <w:keepLines w:val="0"/>
        <w:pageBreakBefore w:val="0"/>
        <w:kinsoku/>
        <w:wordWrap/>
        <w:overflowPunct/>
        <w:topLinePunct w:val="0"/>
        <w:autoSpaceDE/>
        <w:autoSpaceDN/>
        <w:bidi w:val="0"/>
        <w:spacing w:line="560" w:lineRule="exac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一</w:t>
      </w:r>
      <w:r>
        <w:rPr>
          <w:rFonts w:hint="eastAsia" w:ascii="方正仿宋_GBK" w:hAnsi="方正仿宋_GBK" w:eastAsia="方正仿宋_GBK" w:cs="方正仿宋_GBK"/>
          <w:b/>
          <w:bCs/>
          <w:kern w:val="0"/>
          <w:sz w:val="30"/>
          <w:szCs w:val="30"/>
          <w:lang w:eastAsia="zh-CN" w:bidi="ar"/>
        </w:rPr>
        <w:t>）服务时间及地点</w:t>
      </w:r>
    </w:p>
    <w:p w14:paraId="364E87C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1.服务地点：重庆医科大学附属康复医院黄水院区。</w:t>
      </w:r>
    </w:p>
    <w:p w14:paraId="2C27447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2.服务期限：自合同签订后20个日历日内完成。</w:t>
      </w:r>
    </w:p>
    <w:p w14:paraId="43524B0F">
      <w:pPr>
        <w:keepNext w:val="0"/>
        <w:keepLines w:val="0"/>
        <w:pageBreakBefore w:val="0"/>
        <w:kinsoku/>
        <w:wordWrap/>
        <w:overflowPunct/>
        <w:topLinePunct w:val="0"/>
        <w:autoSpaceDE/>
        <w:autoSpaceDN/>
        <w:bidi w:val="0"/>
        <w:spacing w:line="560" w:lineRule="exac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二</w:t>
      </w:r>
      <w:r>
        <w:rPr>
          <w:rFonts w:hint="eastAsia" w:ascii="方正仿宋_GBK" w:hAnsi="方正仿宋_GBK" w:eastAsia="方正仿宋_GBK" w:cs="方正仿宋_GBK"/>
          <w:b/>
          <w:bCs/>
          <w:kern w:val="0"/>
          <w:sz w:val="30"/>
          <w:szCs w:val="30"/>
          <w:lang w:eastAsia="zh-CN" w:bidi="ar"/>
        </w:rPr>
        <w:t>）报价要求</w:t>
      </w:r>
    </w:p>
    <w:p w14:paraId="38A0DCC9">
      <w:pPr>
        <w:pStyle w:val="7"/>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hAnsi="Times New Roman" w:eastAsia="方正仿宋_GBK" w:cs="Arial"/>
          <w:b w:val="0"/>
          <w:bCs w:val="0"/>
          <w:iCs w:val="0"/>
          <w:kern w:val="2"/>
          <w:sz w:val="28"/>
          <w:szCs w:val="28"/>
          <w:lang w:val="en-US" w:eastAsia="zh-CN" w:bidi="ar-SA"/>
        </w:rPr>
        <w:t>本次报价须为人民币报价，包含设备费、人工费、耗材费、线路费等所有项目费用。</w:t>
      </w:r>
    </w:p>
    <w:p w14:paraId="41A880BE">
      <w:pPr>
        <w:pStyle w:val="7"/>
        <w:spacing w:line="560" w:lineRule="exact"/>
        <w:rPr>
          <w:rFonts w:hint="eastAsia" w:ascii="方正仿宋_GBK" w:hAnsi="方正仿宋_GBK" w:eastAsia="方正仿宋_GBK" w:cs="方正仿宋_GBK"/>
          <w:iCs w:val="0"/>
          <w:sz w:val="30"/>
          <w:szCs w:val="30"/>
          <w:lang w:val="en-US" w:eastAsia="zh-CN" w:bidi="ar"/>
        </w:rPr>
      </w:pPr>
      <w:r>
        <w:rPr>
          <w:rFonts w:hint="eastAsia" w:ascii="方正仿宋_GBK" w:hAnsi="方正仿宋_GBK" w:eastAsia="方正仿宋_GBK" w:cs="方正仿宋_GBK"/>
          <w:iCs w:val="0"/>
          <w:sz w:val="30"/>
          <w:szCs w:val="30"/>
          <w:lang w:val="en-US" w:eastAsia="zh-CN" w:bidi="ar"/>
        </w:rPr>
        <w:t>（三）验收方式</w:t>
      </w:r>
    </w:p>
    <w:p w14:paraId="5E76A9A2">
      <w:pPr>
        <w:adjustRightInd w:val="0"/>
        <w:snapToGrid w:val="0"/>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sz w:val="28"/>
          <w:szCs w:val="28"/>
          <w:lang w:val="en-US" w:eastAsia="zh-CN"/>
        </w:rPr>
        <w:t>1.</w:t>
      </w:r>
      <w:r>
        <w:rPr>
          <w:rFonts w:hint="eastAsia" w:hAnsi="Times New Roman" w:eastAsia="方正仿宋_GBK" w:cs="Arial" w:asciiTheme="minorHAnsi"/>
          <w:sz w:val="28"/>
          <w:szCs w:val="28"/>
        </w:rPr>
        <w:t>遵从“国家标准及企业相关标准按就高不就低的原则”执行，实际技术指标应与合同和招标文件中所要求的技术指标一致，如不一致，则视为验收不合格,</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方有权拒付货款或索赔全部已付货款。</w:t>
      </w:r>
    </w:p>
    <w:p w14:paraId="16883B5A">
      <w:pPr>
        <w:adjustRightInd w:val="0"/>
        <w:snapToGrid w:val="0"/>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sz w:val="28"/>
          <w:szCs w:val="28"/>
          <w:lang w:val="en-US" w:eastAsia="zh-CN"/>
        </w:rPr>
        <w:t>2.</w:t>
      </w:r>
      <w:r>
        <w:rPr>
          <w:rFonts w:hint="eastAsia" w:hAnsi="Times New Roman" w:eastAsia="方正仿宋_GBK" w:cs="Arial" w:asciiTheme="minorHAnsi"/>
          <w:sz w:val="28"/>
          <w:szCs w:val="28"/>
        </w:rPr>
        <w:t>在规定时间内完成</w:t>
      </w:r>
      <w:r>
        <w:rPr>
          <w:rFonts w:hint="eastAsia" w:hAnsi="Times New Roman" w:eastAsia="方正仿宋_GBK" w:cs="Arial"/>
          <w:sz w:val="28"/>
          <w:szCs w:val="28"/>
          <w:lang w:val="en-US" w:eastAsia="zh-CN"/>
        </w:rPr>
        <w:t>网络安装、调试需经中标（成交）供应商和采购人对网络测速</w:t>
      </w:r>
      <w:r>
        <w:rPr>
          <w:rFonts w:hint="eastAsia" w:hAnsi="Times New Roman" w:eastAsia="方正仿宋_GBK" w:cs="Arial" w:asciiTheme="minorHAnsi"/>
          <w:sz w:val="28"/>
          <w:szCs w:val="28"/>
        </w:rPr>
        <w:t>确认并试运行符合要求后，才作为最终验收。</w:t>
      </w:r>
    </w:p>
    <w:p w14:paraId="1F2A7B5E">
      <w:pPr>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sz w:val="28"/>
          <w:szCs w:val="28"/>
          <w:lang w:val="en-US" w:eastAsia="zh-CN"/>
        </w:rPr>
        <w:t>3.</w:t>
      </w:r>
      <w:r>
        <w:rPr>
          <w:rFonts w:hint="eastAsia" w:hAnsi="Times New Roman" w:eastAsia="方正仿宋_GBK" w:cs="Arial" w:asciiTheme="minorHAnsi"/>
          <w:sz w:val="28"/>
          <w:szCs w:val="28"/>
        </w:rPr>
        <w:t>在产品通过</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方及相关部门验收之前，</w:t>
      </w:r>
      <w:r>
        <w:rPr>
          <w:rFonts w:hint="eastAsia" w:hAnsi="Times New Roman" w:eastAsia="方正仿宋_GBK" w:cs="Arial"/>
          <w:sz w:val="28"/>
          <w:szCs w:val="28"/>
          <w:lang w:eastAsia="zh-CN"/>
        </w:rPr>
        <w:t>服务</w:t>
      </w:r>
      <w:r>
        <w:rPr>
          <w:rFonts w:hint="eastAsia" w:hAnsi="Times New Roman" w:eastAsia="方正仿宋_GBK" w:cs="Arial" w:asciiTheme="minorHAnsi"/>
          <w:sz w:val="28"/>
          <w:szCs w:val="28"/>
        </w:rPr>
        <w:t>方拥有产品的所有权，如在产品运送过程中发生产品丢失、损坏和交通意外事故等情况，所造成的经济和法律责任均由</w:t>
      </w:r>
      <w:r>
        <w:rPr>
          <w:rFonts w:hint="eastAsia" w:hAnsi="Times New Roman" w:eastAsia="方正仿宋_GBK" w:cs="Arial"/>
          <w:sz w:val="28"/>
          <w:szCs w:val="28"/>
          <w:lang w:eastAsia="zh-CN"/>
        </w:rPr>
        <w:t>服务</w:t>
      </w:r>
      <w:r>
        <w:rPr>
          <w:rFonts w:hint="eastAsia" w:hAnsi="Times New Roman" w:eastAsia="方正仿宋_GBK" w:cs="Arial" w:asciiTheme="minorHAnsi"/>
          <w:sz w:val="28"/>
          <w:szCs w:val="28"/>
        </w:rPr>
        <w:t>方承担，与</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方无关。</w:t>
      </w:r>
    </w:p>
    <w:p w14:paraId="65DC0BB6">
      <w:pPr>
        <w:pStyle w:val="7"/>
        <w:numPr>
          <w:ilvl w:val="-1"/>
          <w:numId w:val="0"/>
        </w:numPr>
        <w:spacing w:line="560" w:lineRule="exact"/>
        <w:rPr>
          <w:rFonts w:hint="eastAsia" w:ascii="方正仿宋_GBK" w:hAnsi="方正仿宋_GBK" w:eastAsia="方正仿宋_GBK" w:cs="方正仿宋_GBK"/>
          <w:kern w:val="0"/>
          <w:sz w:val="28"/>
          <w:szCs w:val="28"/>
          <w:lang w:eastAsia="zh-CN" w:bidi="ar"/>
        </w:rPr>
      </w:pPr>
      <w:r>
        <w:rPr>
          <w:rFonts w:hint="eastAsia" w:ascii="方正仿宋_GBK" w:hAnsi="方正仿宋_GBK" w:eastAsia="方正仿宋_GBK" w:cs="方正仿宋_GBK"/>
          <w:kern w:val="0"/>
          <w:sz w:val="28"/>
          <w:szCs w:val="28"/>
          <w:lang w:eastAsia="zh-CN" w:bidi="ar"/>
        </w:rPr>
        <w:t>（</w:t>
      </w:r>
      <w:r>
        <w:rPr>
          <w:rFonts w:hint="eastAsia" w:ascii="方正仿宋_GBK" w:hAnsi="方正仿宋_GBK" w:eastAsia="方正仿宋_GBK" w:cs="方正仿宋_GBK"/>
          <w:kern w:val="0"/>
          <w:sz w:val="28"/>
          <w:szCs w:val="28"/>
          <w:lang w:val="en-US" w:eastAsia="zh-CN" w:bidi="ar"/>
        </w:rPr>
        <w:t>四</w:t>
      </w:r>
      <w:r>
        <w:rPr>
          <w:rFonts w:hint="eastAsia" w:ascii="方正仿宋_GBK" w:hAnsi="方正仿宋_GBK" w:eastAsia="方正仿宋_GBK" w:cs="方正仿宋_GBK"/>
          <w:kern w:val="0"/>
          <w:sz w:val="28"/>
          <w:szCs w:val="28"/>
          <w:lang w:eastAsia="zh-CN" w:bidi="ar"/>
        </w:rPr>
        <w:t>）付款方式（由采购人付款）</w:t>
      </w:r>
    </w:p>
    <w:p w14:paraId="56527429">
      <w:pPr>
        <w:spacing w:line="560" w:lineRule="exact"/>
        <w:ind w:firstLine="560" w:firstLineChars="200"/>
        <w:rPr>
          <w:rFonts w:hint="eastAsia" w:hAnsi="Times New Roman" w:eastAsia="方正仿宋_GBK" w:cs="Arial" w:asciiTheme="minorHAnsi"/>
          <w:sz w:val="28"/>
          <w:szCs w:val="28"/>
          <w:lang w:val="en-US" w:eastAsia="zh-CN"/>
        </w:rPr>
      </w:pPr>
      <w:r>
        <w:rPr>
          <w:rFonts w:hint="eastAsia" w:hAnsi="Times New Roman" w:eastAsia="方正仿宋_GBK" w:cs="Arial" w:asciiTheme="minorHAnsi"/>
          <w:sz w:val="28"/>
          <w:szCs w:val="28"/>
        </w:rPr>
        <w:t>全部安装调试</w:t>
      </w:r>
      <w:r>
        <w:rPr>
          <w:rFonts w:hint="eastAsia" w:hAnsi="Times New Roman" w:eastAsia="方正仿宋_GBK" w:cs="Arial" w:asciiTheme="minorHAnsi"/>
          <w:sz w:val="28"/>
          <w:szCs w:val="28"/>
          <w:lang w:eastAsia="zh-CN"/>
        </w:rPr>
        <w:t>专线</w:t>
      </w:r>
      <w:r>
        <w:rPr>
          <w:rFonts w:hint="eastAsia" w:hAnsi="Times New Roman" w:eastAsia="方正仿宋_GBK" w:cs="Arial" w:asciiTheme="minorHAnsi"/>
          <w:sz w:val="28"/>
          <w:szCs w:val="28"/>
        </w:rPr>
        <w:t>及相关部门验收完毕并合格</w:t>
      </w:r>
      <w:r>
        <w:rPr>
          <w:rFonts w:hint="eastAsia" w:hAnsi="Times New Roman" w:eastAsia="方正仿宋_GBK" w:cs="Arial" w:asciiTheme="minorHAnsi"/>
          <w:sz w:val="28"/>
          <w:szCs w:val="28"/>
          <w:lang w:val="en-US" w:eastAsia="zh-CN"/>
        </w:rPr>
        <w:t>后</w:t>
      </w:r>
      <w:r>
        <w:rPr>
          <w:rFonts w:hint="eastAsia" w:hAnsi="Times New Roman" w:eastAsia="方正仿宋_GBK" w:cs="Arial" w:asciiTheme="minorHAnsi"/>
          <w:sz w:val="28"/>
          <w:szCs w:val="28"/>
        </w:rPr>
        <w:t>，</w:t>
      </w:r>
      <w:r>
        <w:rPr>
          <w:rFonts w:hint="eastAsia" w:hAnsi="Times New Roman" w:eastAsia="方正仿宋_GBK" w:cs="Arial"/>
          <w:sz w:val="28"/>
          <w:szCs w:val="28"/>
          <w:lang w:val="en-US" w:eastAsia="zh-CN"/>
        </w:rPr>
        <w:t>中标（成交）供应商</w:t>
      </w:r>
      <w:r>
        <w:rPr>
          <w:rFonts w:hint="eastAsia" w:hAnsi="Times New Roman" w:eastAsia="方正仿宋_GBK" w:cs="Arial" w:asciiTheme="minorHAnsi"/>
          <w:sz w:val="28"/>
          <w:szCs w:val="28"/>
          <w:lang w:val="en-US" w:eastAsia="zh-CN"/>
        </w:rPr>
        <w:t>每季度[7]日前提供前三月账单及发票，</w:t>
      </w:r>
      <w:r>
        <w:rPr>
          <w:rFonts w:hint="eastAsia" w:hAnsi="Times New Roman" w:eastAsia="方正仿宋_GBK" w:cs="Arial"/>
          <w:sz w:val="28"/>
          <w:szCs w:val="28"/>
          <w:lang w:val="en-US" w:eastAsia="zh-CN"/>
        </w:rPr>
        <w:t>采购人在提供发票当月内支付租用费。</w:t>
      </w:r>
    </w:p>
    <w:p w14:paraId="45DC2CC4">
      <w:pPr>
        <w:keepNext w:val="0"/>
        <w:keepLines w:val="0"/>
        <w:pageBreakBefore w:val="0"/>
        <w:numPr>
          <w:ilvl w:val="-1"/>
          <w:numId w:val="0"/>
        </w:numPr>
        <w:kinsoku/>
        <w:wordWrap/>
        <w:overflowPunct/>
        <w:topLinePunct w:val="0"/>
        <w:autoSpaceDE/>
        <w:autoSpaceDN/>
        <w:bidi w:val="0"/>
        <w:spacing w:line="500" w:lineRule="exact"/>
        <w:ind w:left="0" w:leftChars="0" w:firstLine="0" w:firstLineChars="0"/>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val="en-US" w:eastAsia="zh-CN" w:bidi="ar"/>
        </w:rPr>
        <w:t>(五）</w:t>
      </w:r>
      <w:r>
        <w:rPr>
          <w:rFonts w:hint="eastAsia" w:ascii="方正仿宋_GBK" w:hAnsi="方正仿宋_GBK" w:eastAsia="方正仿宋_GBK" w:cs="方正仿宋_GBK"/>
          <w:b/>
          <w:bCs/>
          <w:kern w:val="0"/>
          <w:sz w:val="30"/>
          <w:szCs w:val="30"/>
          <w:lang w:eastAsia="zh-CN" w:bidi="ar"/>
        </w:rPr>
        <w:t>质量保证</w:t>
      </w:r>
      <w:r>
        <w:rPr>
          <w:rFonts w:hint="eastAsia" w:ascii="方正仿宋_GBK" w:hAnsi="方正仿宋_GBK" w:eastAsia="方正仿宋_GBK" w:cs="方正仿宋_GBK"/>
          <w:b/>
          <w:bCs/>
          <w:kern w:val="0"/>
          <w:sz w:val="30"/>
          <w:szCs w:val="30"/>
          <w:lang w:val="en-US" w:eastAsia="zh-CN" w:bidi="ar"/>
        </w:rPr>
        <w:t>及</w:t>
      </w:r>
      <w:r>
        <w:rPr>
          <w:rFonts w:hint="eastAsia" w:ascii="方正仿宋_GBK" w:hAnsi="方正仿宋_GBK" w:eastAsia="方正仿宋_GBK" w:cs="方正仿宋_GBK"/>
          <w:b/>
          <w:bCs/>
          <w:kern w:val="0"/>
          <w:sz w:val="30"/>
          <w:szCs w:val="30"/>
          <w:lang w:eastAsia="zh-CN" w:bidi="ar"/>
        </w:rPr>
        <w:t>售后服务</w:t>
      </w:r>
    </w:p>
    <w:p w14:paraId="28CBFB33">
      <w:pPr>
        <w:pStyle w:val="4"/>
        <w:spacing w:before="219" w:line="220" w:lineRule="auto"/>
        <w:rPr>
          <w:rFonts w:hint="eastAsia" w:hAnsi="Times New Roman" w:eastAsia="方正仿宋_GBK" w:cs="Arial" w:asciiTheme="minorHAnsi"/>
          <w:kern w:val="2"/>
          <w:sz w:val="28"/>
          <w:szCs w:val="28"/>
          <w:lang w:val="en-US" w:eastAsia="zh-CN" w:bidi="ar-SA"/>
        </w:rPr>
      </w:pPr>
      <w:r>
        <w:rPr>
          <w:rFonts w:hint="eastAsia" w:hAnsi="Times New Roman" w:eastAsia="方正仿宋_GBK" w:cs="Arial" w:asciiTheme="minorHAnsi"/>
          <w:kern w:val="2"/>
          <w:sz w:val="28"/>
          <w:szCs w:val="28"/>
          <w:lang w:val="en-US" w:eastAsia="zh-CN" w:bidi="ar-SA"/>
        </w:rPr>
        <w:t>1.中标（成交）供应商负责网络设备及线路的日常维护.</w:t>
      </w:r>
    </w:p>
    <w:p w14:paraId="345DE538">
      <w:pPr>
        <w:ind w:firstLine="560" w:firstLineChars="200"/>
      </w:pPr>
      <w:r>
        <w:rPr>
          <w:rFonts w:hint="eastAsia" w:hAnsi="Times New Roman" w:eastAsia="方正仿宋_GBK" w:cs="Arial" w:asciiTheme="minorHAnsi"/>
          <w:b w:val="0"/>
          <w:bCs w:val="0"/>
          <w:iCs w:val="0"/>
          <w:color w:val="auto"/>
          <w:kern w:val="2"/>
          <w:sz w:val="28"/>
          <w:szCs w:val="28"/>
          <w:lang w:val="en-US" w:eastAsia="zh-CN" w:bidi="ar-SA"/>
        </w:rPr>
        <w:t>2、服务方接到用户维修通知后，应在</w:t>
      </w:r>
      <w:r>
        <w:rPr>
          <w:rFonts w:hint="eastAsia" w:hAnsi="Times New Roman" w:eastAsia="方正仿宋_GBK" w:cs="Arial"/>
          <w:b w:val="0"/>
          <w:bCs w:val="0"/>
          <w:iCs w:val="0"/>
          <w:color w:val="auto"/>
          <w:kern w:val="2"/>
          <w:sz w:val="28"/>
          <w:szCs w:val="28"/>
          <w:lang w:val="en-US" w:eastAsia="zh-CN" w:bidi="ar-SA"/>
        </w:rPr>
        <w:t>0.5</w:t>
      </w:r>
      <w:r>
        <w:rPr>
          <w:rFonts w:hint="eastAsia" w:hAnsi="Times New Roman" w:eastAsia="方正仿宋_GBK" w:cs="Arial" w:asciiTheme="minorHAnsi"/>
          <w:b w:val="0"/>
          <w:bCs w:val="0"/>
          <w:iCs w:val="0"/>
          <w:color w:val="auto"/>
          <w:kern w:val="2"/>
          <w:sz w:val="28"/>
          <w:szCs w:val="28"/>
          <w:lang w:val="en-US" w:eastAsia="zh-CN" w:bidi="ar-SA"/>
        </w:rPr>
        <w:t>小时内响应、</w:t>
      </w:r>
      <w:r>
        <w:rPr>
          <w:rFonts w:hint="eastAsia" w:hAnsi="Times New Roman" w:eastAsia="方正仿宋_GBK" w:cs="Arial"/>
          <w:b w:val="0"/>
          <w:bCs w:val="0"/>
          <w:iCs w:val="0"/>
          <w:color w:val="auto"/>
          <w:kern w:val="2"/>
          <w:sz w:val="28"/>
          <w:szCs w:val="28"/>
          <w:lang w:val="en-US" w:eastAsia="zh-CN" w:bidi="ar-SA"/>
        </w:rPr>
        <w:t>1</w:t>
      </w:r>
      <w:r>
        <w:rPr>
          <w:rFonts w:hint="eastAsia" w:hAnsi="Times New Roman" w:eastAsia="方正仿宋_GBK" w:cs="Arial" w:asciiTheme="minorHAnsi"/>
          <w:b w:val="0"/>
          <w:bCs w:val="0"/>
          <w:iCs w:val="0"/>
          <w:color w:val="auto"/>
          <w:kern w:val="2"/>
          <w:sz w:val="28"/>
          <w:szCs w:val="28"/>
          <w:lang w:val="en-US" w:eastAsia="zh-CN" w:bidi="ar-SA"/>
        </w:rPr>
        <w:t>小时内到达指定现场进行免费维修，小故障须在</w:t>
      </w:r>
      <w:r>
        <w:rPr>
          <w:rFonts w:hint="eastAsia" w:hAnsi="Times New Roman" w:eastAsia="方正仿宋_GBK" w:cs="Arial"/>
          <w:b w:val="0"/>
          <w:bCs w:val="0"/>
          <w:iCs w:val="0"/>
          <w:color w:val="auto"/>
          <w:kern w:val="2"/>
          <w:sz w:val="28"/>
          <w:szCs w:val="28"/>
          <w:lang w:val="en-US" w:eastAsia="zh-CN" w:bidi="ar-SA"/>
        </w:rPr>
        <w:t>2</w:t>
      </w:r>
      <w:r>
        <w:rPr>
          <w:rFonts w:hint="eastAsia" w:hAnsi="Times New Roman" w:eastAsia="方正仿宋_GBK" w:cs="Arial" w:asciiTheme="minorHAnsi"/>
          <w:b w:val="0"/>
          <w:bCs w:val="0"/>
          <w:iCs w:val="0"/>
          <w:color w:val="auto"/>
          <w:kern w:val="2"/>
          <w:sz w:val="28"/>
          <w:szCs w:val="28"/>
          <w:lang w:val="en-US" w:eastAsia="zh-CN" w:bidi="ar-SA"/>
        </w:rPr>
        <w:t>小时内消除，较大故障须在</w:t>
      </w:r>
      <w:r>
        <w:rPr>
          <w:rFonts w:hint="eastAsia" w:hAnsi="Times New Roman" w:eastAsia="方正仿宋_GBK" w:cs="Arial"/>
          <w:b w:val="0"/>
          <w:bCs w:val="0"/>
          <w:iCs w:val="0"/>
          <w:color w:val="auto"/>
          <w:kern w:val="2"/>
          <w:sz w:val="28"/>
          <w:szCs w:val="28"/>
          <w:lang w:val="en-US" w:eastAsia="zh-CN" w:bidi="ar-SA"/>
        </w:rPr>
        <w:t>8小时</w:t>
      </w:r>
      <w:r>
        <w:rPr>
          <w:rFonts w:hint="eastAsia" w:hAnsi="Times New Roman" w:eastAsia="方正仿宋_GBK" w:cs="Arial" w:asciiTheme="minorHAnsi"/>
          <w:b w:val="0"/>
          <w:bCs w:val="0"/>
          <w:iCs w:val="0"/>
          <w:color w:val="auto"/>
          <w:kern w:val="2"/>
          <w:sz w:val="28"/>
          <w:szCs w:val="28"/>
          <w:lang w:val="en-US" w:eastAsia="zh-CN" w:bidi="ar-SA"/>
        </w:rPr>
        <w:t>内消除，如果不能在规定时间内消除故障并给医院运行带来了直接或间接不良影响，院方将追究服务方的责任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94DE26A-6266-4F44-82B3-4B4E4C60023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B09991B-A128-4AD8-98D0-6A698182D03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00000001" w:usb1="080E0000" w:usb2="00000000" w:usb3="00000000" w:csb0="00040000" w:csb1="00000000"/>
    <w:embedRegular r:id="rId3" w:fontKey="{053DDAEE-C2A1-40EE-A7D6-57AC4000E8E4}"/>
  </w:font>
  <w:font w:name="方正宋三简体">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00000001" w:usb1="080E0000" w:usb2="00000000" w:usb3="00000000" w:csb0="00040000" w:csb1="00000000"/>
    <w:embedRegular r:id="rId4" w:fontKey="{BA72C9FE-7D17-4CF5-9378-DCCFAFD30132}"/>
  </w:font>
  <w:font w:name="仿宋">
    <w:panose1 w:val="02010609060101010101"/>
    <w:charset w:val="86"/>
    <w:family w:val="modern"/>
    <w:pitch w:val="default"/>
    <w:sig w:usb0="800002BF" w:usb1="38CF7CFA" w:usb2="00000016" w:usb3="00000000" w:csb0="00040001" w:csb1="00000000"/>
    <w:embedRegular r:id="rId5" w:fontKey="{0350E6A2-A3F2-4F87-9D28-608F40CB8F74}"/>
  </w:font>
  <w:font w:name="方正黑体_GBK">
    <w:panose1 w:val="03000509000000000000"/>
    <w:charset w:val="86"/>
    <w:family w:val="script"/>
    <w:pitch w:val="default"/>
    <w:sig w:usb0="00000001" w:usb1="080E0000" w:usb2="00000000" w:usb3="00000000" w:csb0="00040000" w:csb1="00000000"/>
    <w:embedRegular r:id="rId6" w:fontKey="{FF3481B5-5963-4EC4-9B04-31482A37620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D4461"/>
    <w:multiLevelType w:val="singleLevel"/>
    <w:tmpl w:val="E05D4461"/>
    <w:lvl w:ilvl="0" w:tentative="0">
      <w:start w:val="2"/>
      <w:numFmt w:val="chineseCounting"/>
      <w:suff w:val="nothing"/>
      <w:lvlText w:val="（%1）"/>
      <w:lvlJc w:val="left"/>
      <w:rPr>
        <w:rFonts w:hint="eastAsia"/>
      </w:rPr>
    </w:lvl>
  </w:abstractNum>
  <w:abstractNum w:abstractNumId="1">
    <w:nsid w:val="60A32B38"/>
    <w:multiLevelType w:val="multilevel"/>
    <w:tmpl w:val="60A32B38"/>
    <w:lvl w:ilvl="0" w:tentative="0">
      <w:start w:val="1"/>
      <w:numFmt w:val="chineseCountingThousand"/>
      <w:pStyle w:val="2"/>
      <w:suff w:val="space"/>
      <w:lvlText w:val="第%1章"/>
      <w:lvlJc w:val="center"/>
      <w:pPr>
        <w:ind w:left="2268" w:firstLine="0"/>
      </w:pPr>
      <w:rPr>
        <w:rFonts w:hint="default"/>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b/>
        <w:bC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宋体" w:hAnsi="宋体" w:eastAsia="宋体"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abstractNum w:abstractNumId="2">
    <w:nsid w:val="76E9C21C"/>
    <w:multiLevelType w:val="singleLevel"/>
    <w:tmpl w:val="76E9C21C"/>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YmI1MDZjMTk3MmE1YTRkYmZlN2E4MjM4MjdmNzMifQ=="/>
  </w:docVars>
  <w:rsids>
    <w:rsidRoot w:val="4BD74553"/>
    <w:rsid w:val="0CCF4BD0"/>
    <w:rsid w:val="0E9966E5"/>
    <w:rsid w:val="11000BEA"/>
    <w:rsid w:val="22486A69"/>
    <w:rsid w:val="22585C50"/>
    <w:rsid w:val="25ED7C7B"/>
    <w:rsid w:val="286B1703"/>
    <w:rsid w:val="2C590905"/>
    <w:rsid w:val="2F9F07A9"/>
    <w:rsid w:val="30F83588"/>
    <w:rsid w:val="4BD74553"/>
    <w:rsid w:val="4D1D7AB0"/>
    <w:rsid w:val="4E1F4272"/>
    <w:rsid w:val="5BA75703"/>
    <w:rsid w:val="5D1B51BD"/>
    <w:rsid w:val="60E94998"/>
    <w:rsid w:val="70394BAE"/>
    <w:rsid w:val="79B7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120" w:after="120"/>
      <w:jc w:val="center"/>
      <w:outlineLvl w:val="0"/>
    </w:pPr>
    <w:rPr>
      <w:rFonts w:ascii="Tahoma" w:hAnsi="Tahoma" w:eastAsia="Tahoma"/>
      <w:b/>
      <w:kern w:val="44"/>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adjustRightInd w:val="0"/>
      <w:snapToGrid w:val="0"/>
      <w:spacing w:after="120" w:line="360" w:lineRule="auto"/>
    </w:pPr>
    <w:rPr>
      <w:rFonts w:ascii="Times New Roman" w:hAnsi="Times New Roman"/>
      <w:kern w:val="0"/>
      <w:sz w:val="16"/>
      <w:szCs w:val="28"/>
    </w:rPr>
  </w:style>
  <w:style w:type="paragraph" w:styleId="4">
    <w:name w:val="Body Text"/>
    <w:basedOn w:val="1"/>
    <w:unhideWhenUsed/>
    <w:qFormat/>
    <w:uiPriority w:val="99"/>
    <w:pPr>
      <w:spacing w:before="100" w:beforeAutospacing="1" w:after="120" w:line="360" w:lineRule="auto"/>
      <w:ind w:firstLine="200" w:firstLineChars="200"/>
    </w:pPr>
    <w:rPr>
      <w:rFonts w:ascii="Arial" w:hAnsi="Arial" w:cs="Arial"/>
      <w:sz w:val="24"/>
      <w:szCs w:val="24"/>
    </w:rPr>
  </w:style>
  <w:style w:type="paragraph" w:styleId="5">
    <w:name w:val="footer"/>
    <w:basedOn w:val="1"/>
    <w:unhideWhenUsed/>
    <w:qFormat/>
    <w:uiPriority w:val="99"/>
    <w:pPr>
      <w:widowControl/>
      <w:tabs>
        <w:tab w:val="center" w:pos="4153"/>
        <w:tab w:val="right" w:pos="8306"/>
      </w:tabs>
      <w:autoSpaceDN w:val="0"/>
      <w:snapToGrid w:val="0"/>
      <w:spacing w:line="400" w:lineRule="exact"/>
      <w:ind w:firstLine="480" w:firstLineChars="200"/>
      <w:jc w:val="left"/>
    </w:pPr>
    <w:rPr>
      <w:rFonts w:ascii="方正仿宋_GBK" w:hAnsi="方正宋三简体" w:eastAsia="方正仿宋_GBK" w:cs="方正仿宋_GBK"/>
      <w:kern w:val="0"/>
      <w:sz w:val="18"/>
      <w:szCs w:val="18"/>
    </w:rPr>
  </w:style>
  <w:style w:type="paragraph" w:styleId="6">
    <w:name w:val="header"/>
    <w:basedOn w:val="1"/>
    <w:unhideWhenUsed/>
    <w:qFormat/>
    <w:uiPriority w:val="99"/>
    <w:pPr>
      <w:widowControl/>
      <w:pBdr>
        <w:bottom w:val="single" w:color="auto" w:sz="6" w:space="1"/>
      </w:pBdr>
      <w:tabs>
        <w:tab w:val="center" w:pos="4153"/>
        <w:tab w:val="right" w:pos="8306"/>
      </w:tabs>
      <w:autoSpaceDN w:val="0"/>
      <w:snapToGrid w:val="0"/>
      <w:spacing w:line="400" w:lineRule="exact"/>
      <w:ind w:firstLine="480" w:firstLineChars="200"/>
      <w:jc w:val="center"/>
    </w:pPr>
    <w:rPr>
      <w:rFonts w:ascii="方正仿宋_GBK" w:hAnsi="方正宋三简体" w:eastAsia="方正仿宋_GBK" w:cs="方正仿宋_GBK"/>
      <w:kern w:val="0"/>
      <w:sz w:val="18"/>
      <w:szCs w:val="18"/>
    </w:rPr>
  </w:style>
  <w:style w:type="paragraph" w:styleId="7">
    <w:name w:val="toc 1"/>
    <w:basedOn w:val="1"/>
    <w:next w:val="1"/>
    <w:semiHidden/>
    <w:unhideWhenUsed/>
    <w:qFormat/>
    <w:uiPriority w:val="39"/>
    <w:pPr>
      <w:widowControl/>
      <w:spacing w:before="120"/>
      <w:jc w:val="left"/>
    </w:pPr>
    <w:rPr>
      <w:rFonts w:hAnsi="宋体" w:eastAsia="微软雅黑" w:cs="宋体"/>
      <w:b/>
      <w:bCs/>
      <w:iC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1079</Words>
  <Characters>1115</Characters>
  <Lines>0</Lines>
  <Paragraphs>0</Paragraphs>
  <TotalTime>5</TotalTime>
  <ScaleCrop>false</ScaleCrop>
  <LinksUpToDate>false</LinksUpToDate>
  <CharactersWithSpaces>1133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2026-04-02T04:05:00Z</dcterms:created>
  <dc:creator>龚联林</dc:creator>
  <cp:lastModifiedBy>龚联林</cp:lastModifiedBy>
  <dcterms:modified xsi:type="dcterms:W3CDTF">2026-04-16T03:34:32Z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A6D5FDF4F5A0484592E60F25FF96FFAE_13</vt:lpwstr>
  </property>
</Properties>
</file>